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7D" w14:textId="208ED703" w:rsidR="00167A72" w:rsidRPr="00470090" w:rsidRDefault="00590E9E" w:rsidP="000C1A40">
      <w:pPr>
        <w:pStyle w:val="NoSpacing"/>
        <w:rPr>
          <w:rFonts w:cstheme="minorHAnsi"/>
        </w:rPr>
      </w:pPr>
      <w:r w:rsidRPr="00470090">
        <w:rPr>
          <w:rFonts w:cstheme="minorHAnsi"/>
          <w:b/>
          <w:noProof/>
          <w:sz w:val="32"/>
          <w:szCs w:val="32"/>
          <w:lang w:eastAsia="en-GB"/>
        </w:rPr>
        <w:drawing>
          <wp:anchor distT="0" distB="0" distL="114300" distR="114300" simplePos="0" relativeHeight="251658240" behindDoc="1" locked="0" layoutInCell="1" allowOverlap="1" wp14:anchorId="07CE65D9" wp14:editId="5C646C2E">
            <wp:simplePos x="0" y="0"/>
            <wp:positionH relativeFrom="column">
              <wp:posOffset>-50495</wp:posOffset>
            </wp:positionH>
            <wp:positionV relativeFrom="paragraph">
              <wp:posOffset>407</wp:posOffset>
            </wp:positionV>
            <wp:extent cx="738505" cy="775335"/>
            <wp:effectExtent l="0" t="0" r="4445" b="5715"/>
            <wp:wrapTight wrapText="bothSides">
              <wp:wrapPolygon edited="0">
                <wp:start x="0" y="0"/>
                <wp:lineTo x="0" y="21229"/>
                <wp:lineTo x="21173" y="21229"/>
                <wp:lineTo x="21173" y="0"/>
                <wp:lineTo x="0" y="0"/>
              </wp:wrapPolygon>
            </wp:wrapTight>
            <wp:docPr id="3" name="Picture 3" descr="G:\Images &amp; Logos\Branding 2013\Half Moon Logo\Half Moon Logo\Full\JPEG (for emailing)\RGB\half_moon_full_RGB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mages &amp; Logos\Branding 2013\Half Moon Logo\Half Moon Logo\Full\JPEG (for emailing)\RGB\half_moon_full_RGB_BLA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05" cy="775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799DA" w14:textId="10320583" w:rsidR="00F25A3C" w:rsidRPr="00470090" w:rsidRDefault="00167A72" w:rsidP="00F25A3C">
      <w:pPr>
        <w:spacing w:line="240" w:lineRule="auto"/>
        <w:jc w:val="right"/>
        <w:rPr>
          <w:rFonts w:cstheme="minorHAnsi"/>
          <w:b/>
          <w:bCs/>
          <w:color w:val="222221"/>
          <w:sz w:val="36"/>
          <w:szCs w:val="36"/>
          <w:shd w:val="clear" w:color="auto" w:fill="FFFFFF"/>
        </w:rPr>
      </w:pPr>
      <w:r w:rsidRPr="00470090">
        <w:rPr>
          <w:rFonts w:cstheme="minorHAnsi"/>
          <w:b/>
          <w:sz w:val="32"/>
          <w:szCs w:val="32"/>
        </w:rPr>
        <w:t>PRESS RELEASE</w:t>
      </w:r>
      <w:r w:rsidRPr="00470090">
        <w:rPr>
          <w:rFonts w:cstheme="minorHAnsi"/>
          <w:b/>
          <w:sz w:val="32"/>
          <w:szCs w:val="32"/>
        </w:rPr>
        <w:br/>
      </w:r>
      <w:r w:rsidR="00202223">
        <w:rPr>
          <w:rFonts w:cstheme="minorHAnsi"/>
          <w:b/>
          <w:sz w:val="32"/>
          <w:szCs w:val="32"/>
        </w:rPr>
        <w:t xml:space="preserve">EMBARGOED </w:t>
      </w:r>
      <w:r w:rsidR="00186ED2">
        <w:rPr>
          <w:rFonts w:cstheme="minorHAnsi"/>
          <w:b/>
          <w:sz w:val="32"/>
          <w:szCs w:val="32"/>
        </w:rPr>
        <w:t xml:space="preserve">UNTIL </w:t>
      </w:r>
      <w:r w:rsidR="00B718B0">
        <w:rPr>
          <w:rFonts w:cstheme="minorHAnsi"/>
          <w:b/>
          <w:sz w:val="32"/>
          <w:szCs w:val="32"/>
        </w:rPr>
        <w:t>7 NOVEMBER</w:t>
      </w:r>
      <w:r w:rsidR="005A57FE">
        <w:rPr>
          <w:rFonts w:cstheme="minorHAnsi"/>
          <w:b/>
          <w:sz w:val="32"/>
          <w:szCs w:val="32"/>
        </w:rPr>
        <w:t xml:space="preserve"> 2025</w:t>
      </w:r>
      <w:r w:rsidR="00DC5A90" w:rsidRPr="00470090">
        <w:rPr>
          <w:rFonts w:cstheme="minorHAnsi"/>
          <w:b/>
          <w:sz w:val="32"/>
          <w:szCs w:val="32"/>
        </w:rPr>
        <w:br/>
      </w:r>
    </w:p>
    <w:p w14:paraId="7E94A21A" w14:textId="767E3FDD" w:rsidR="00D65CB3" w:rsidRDefault="009D3992" w:rsidP="00D65CB3">
      <w:pPr>
        <w:pStyle w:val="NoSpacing"/>
        <w:jc w:val="center"/>
        <w:rPr>
          <w:rFonts w:cstheme="minorHAnsi"/>
          <w:b/>
          <w:bCs/>
          <w:color w:val="222221"/>
          <w:sz w:val="40"/>
          <w:szCs w:val="40"/>
          <w:shd w:val="clear" w:color="auto" w:fill="FFFFFF"/>
        </w:rPr>
      </w:pPr>
      <w:r w:rsidRPr="009D3992">
        <w:rPr>
          <w:rFonts w:cstheme="minorHAnsi"/>
          <w:b/>
          <w:bCs/>
          <w:color w:val="222221"/>
          <w:sz w:val="40"/>
          <w:szCs w:val="40"/>
          <w:shd w:val="clear" w:color="auto" w:fill="FFFFFF"/>
        </w:rPr>
        <w:t>HAMMED ANIMASHAUN NAMED PATRON OF HALF MOON AS EAST LONDON VENUE ANNOUNCES MAJOR NEW PROGRAMMES</w:t>
      </w:r>
    </w:p>
    <w:p w14:paraId="357055B8" w14:textId="77777777" w:rsidR="009D3992" w:rsidRDefault="009D3992" w:rsidP="00D65CB3">
      <w:pPr>
        <w:pStyle w:val="NoSpacing"/>
        <w:jc w:val="center"/>
        <w:rPr>
          <w:rFonts w:cstheme="minorHAnsi"/>
        </w:rPr>
      </w:pPr>
    </w:p>
    <w:p w14:paraId="0A4AAC6C" w14:textId="4E46BD36" w:rsidR="00A40A6A" w:rsidRDefault="00C53BB8" w:rsidP="00FB2BC2">
      <w:pPr>
        <w:pStyle w:val="NoSpacing"/>
        <w:rPr>
          <w:rFonts w:cstheme="minorHAnsi"/>
        </w:rPr>
      </w:pPr>
      <w:r w:rsidRPr="00C53BB8">
        <w:rPr>
          <w:rFonts w:cstheme="minorHAnsi"/>
        </w:rPr>
        <w:t xml:space="preserve">Half Moon is delighted to announce that acclaimed actor </w:t>
      </w:r>
      <w:r w:rsidRPr="00C53BB8">
        <w:rPr>
          <w:rFonts w:cstheme="minorHAnsi"/>
          <w:b/>
          <w:bCs/>
        </w:rPr>
        <w:t>Hammed Animashaun</w:t>
      </w:r>
      <w:r w:rsidRPr="00C53BB8">
        <w:rPr>
          <w:rFonts w:cstheme="minorHAnsi"/>
        </w:rPr>
        <w:t xml:space="preserve"> has become an official </w:t>
      </w:r>
      <w:r w:rsidRPr="00C53BB8">
        <w:rPr>
          <w:rFonts w:cstheme="minorHAnsi"/>
          <w:b/>
          <w:bCs/>
        </w:rPr>
        <w:t>Patron</w:t>
      </w:r>
      <w:r w:rsidRPr="00C53BB8">
        <w:rPr>
          <w:rFonts w:cstheme="minorHAnsi"/>
        </w:rPr>
        <w:t xml:space="preserve"> of the organisation. The appointment, announced during the venue's recent celebration marking 35 years of empowering young people in Tower Hamlets through drama, coincided with the launch of two major new initiatives: </w:t>
      </w:r>
      <w:r w:rsidRPr="00A40A6A">
        <w:rPr>
          <w:rFonts w:cstheme="minorHAnsi"/>
          <w:b/>
          <w:bCs/>
        </w:rPr>
        <w:t>Moonrise Lab</w:t>
      </w:r>
      <w:r w:rsidRPr="00C53BB8">
        <w:rPr>
          <w:rFonts w:cstheme="minorHAnsi"/>
        </w:rPr>
        <w:t xml:space="preserve"> and the </w:t>
      </w:r>
      <w:r w:rsidRPr="00A40A6A">
        <w:rPr>
          <w:rFonts w:cstheme="minorHAnsi"/>
          <w:b/>
          <w:bCs/>
        </w:rPr>
        <w:t>Creative Council</w:t>
      </w:r>
      <w:r w:rsidRPr="00C53BB8">
        <w:rPr>
          <w:rFonts w:cstheme="minorHAnsi"/>
        </w:rPr>
        <w:t xml:space="preserve">, scheduled for 2026. </w:t>
      </w:r>
    </w:p>
    <w:p w14:paraId="461491B5" w14:textId="77777777" w:rsidR="00A40A6A" w:rsidRDefault="00A40A6A" w:rsidP="00FB2BC2">
      <w:pPr>
        <w:pStyle w:val="NoSpacing"/>
        <w:rPr>
          <w:rFonts w:cstheme="minorHAnsi"/>
        </w:rPr>
      </w:pPr>
    </w:p>
    <w:p w14:paraId="55D530D8" w14:textId="6DC5532B" w:rsidR="00C53BB8" w:rsidRDefault="00C53BB8" w:rsidP="00FB2BC2">
      <w:pPr>
        <w:pStyle w:val="NoSpacing"/>
        <w:rPr>
          <w:rFonts w:cstheme="minorHAnsi"/>
        </w:rPr>
      </w:pPr>
      <w:r w:rsidRPr="00C53BB8">
        <w:rPr>
          <w:rFonts w:cstheme="minorHAnsi"/>
        </w:rPr>
        <w:t>A former member of Half Moon’s Youth Theatre, Hammed credits the company with playing a vital role in his journey as a performer and in building his confidence and self-esteem as a young person growing up in East London.</w:t>
      </w:r>
    </w:p>
    <w:p w14:paraId="288BFCE3" w14:textId="77777777" w:rsidR="00C53BB8" w:rsidRPr="00FB2BC2" w:rsidRDefault="00C53BB8" w:rsidP="00FB2BC2">
      <w:pPr>
        <w:pStyle w:val="NoSpacing"/>
        <w:rPr>
          <w:rFonts w:cstheme="minorHAnsi"/>
        </w:rPr>
      </w:pPr>
    </w:p>
    <w:p w14:paraId="30F497EF" w14:textId="7ACDB05E" w:rsidR="00FB2BC2" w:rsidRDefault="00FB2BC2" w:rsidP="00FB2BC2">
      <w:pPr>
        <w:pStyle w:val="NoSpacing"/>
        <w:rPr>
          <w:rFonts w:cstheme="minorHAnsi"/>
        </w:rPr>
      </w:pPr>
      <w:r w:rsidRPr="00FB2BC2">
        <w:rPr>
          <w:rFonts w:cstheme="minorHAnsi"/>
        </w:rPr>
        <w:t xml:space="preserve">Hammed, known for his standout performances in </w:t>
      </w:r>
      <w:r w:rsidRPr="00FB2BC2">
        <w:rPr>
          <w:rFonts w:cstheme="minorHAnsi"/>
          <w:i/>
          <w:iCs/>
        </w:rPr>
        <w:t>A Midsummer Night’s Dream</w:t>
      </w:r>
      <w:r w:rsidRPr="00FB2BC2">
        <w:rPr>
          <w:rFonts w:cstheme="minorHAnsi"/>
        </w:rPr>
        <w:t xml:space="preserve">, </w:t>
      </w:r>
      <w:r w:rsidR="00030B0E" w:rsidRPr="00030B0E">
        <w:rPr>
          <w:rFonts w:cstheme="minorHAnsi"/>
          <w:i/>
          <w:iCs/>
        </w:rPr>
        <w:t>‘Master Harold,’ … and the Boys</w:t>
      </w:r>
      <w:r w:rsidR="00030B0E" w:rsidRPr="00030B0E">
        <w:rPr>
          <w:rFonts w:cstheme="minorHAnsi"/>
        </w:rPr>
        <w:t>,</w:t>
      </w:r>
      <w:r w:rsidR="00030B0E">
        <w:rPr>
          <w:rFonts w:cstheme="minorHAnsi"/>
          <w:i/>
          <w:iCs/>
        </w:rPr>
        <w:t xml:space="preserve"> </w:t>
      </w:r>
      <w:r w:rsidRPr="00FB2BC2">
        <w:rPr>
          <w:rFonts w:cstheme="minorHAnsi"/>
          <w:i/>
          <w:iCs/>
        </w:rPr>
        <w:t>Black Ops</w:t>
      </w:r>
      <w:r w:rsidRPr="00FB2BC2">
        <w:rPr>
          <w:rFonts w:cstheme="minorHAnsi"/>
        </w:rPr>
        <w:t xml:space="preserve">, </w:t>
      </w:r>
      <w:r w:rsidRPr="00FB2BC2">
        <w:rPr>
          <w:rFonts w:cstheme="minorHAnsi"/>
          <w:i/>
          <w:iCs/>
        </w:rPr>
        <w:t>Pls Like</w:t>
      </w:r>
      <w:r w:rsidRPr="00FB2BC2">
        <w:rPr>
          <w:rFonts w:cstheme="minorHAnsi"/>
        </w:rPr>
        <w:t xml:space="preserve">, and </w:t>
      </w:r>
      <w:r w:rsidRPr="00FB2BC2">
        <w:rPr>
          <w:rFonts w:cstheme="minorHAnsi"/>
          <w:i/>
          <w:iCs/>
        </w:rPr>
        <w:t>The Wheel of Time</w:t>
      </w:r>
      <w:r w:rsidRPr="00FB2BC2">
        <w:rPr>
          <w:rFonts w:cstheme="minorHAnsi"/>
        </w:rPr>
        <w:t xml:space="preserve">, first became involved with Half Moon Theatre at the age of 11 after being encouraged by his drama teacher at </w:t>
      </w:r>
      <w:r w:rsidR="007C5140">
        <w:rPr>
          <w:rFonts w:cstheme="minorHAnsi"/>
        </w:rPr>
        <w:t>Stepney All Saints School</w:t>
      </w:r>
      <w:r w:rsidRPr="00FB2BC2">
        <w:rPr>
          <w:rFonts w:cstheme="minorHAnsi"/>
        </w:rPr>
        <w:t>. Reflecting on that time, he said:</w:t>
      </w:r>
    </w:p>
    <w:p w14:paraId="24D72319" w14:textId="77777777" w:rsidR="00FB2BC2" w:rsidRPr="00FB2BC2" w:rsidRDefault="00FB2BC2" w:rsidP="00FB2BC2">
      <w:pPr>
        <w:pStyle w:val="NoSpacing"/>
        <w:rPr>
          <w:rFonts w:cstheme="minorHAnsi"/>
        </w:rPr>
      </w:pPr>
    </w:p>
    <w:p w14:paraId="1D327FEE" w14:textId="10D1C525" w:rsidR="00461191" w:rsidRDefault="00FB2BC2" w:rsidP="00FB2BC2">
      <w:pPr>
        <w:pStyle w:val="NoSpacing"/>
        <w:rPr>
          <w:rFonts w:cstheme="minorHAnsi"/>
        </w:rPr>
      </w:pPr>
      <w:r w:rsidRPr="00FB2BC2">
        <w:rPr>
          <w:rFonts w:cstheme="minorHAnsi"/>
        </w:rPr>
        <w:t xml:space="preserve">“Half Moon is where it all began for me. I was incredibly lucky to have a </w:t>
      </w:r>
      <w:r w:rsidR="00B737CC">
        <w:rPr>
          <w:rFonts w:cstheme="minorHAnsi"/>
        </w:rPr>
        <w:t xml:space="preserve">local </w:t>
      </w:r>
      <w:r w:rsidR="000856D0">
        <w:rPr>
          <w:rFonts w:cstheme="minorHAnsi"/>
        </w:rPr>
        <w:t>schoolteacher</w:t>
      </w:r>
      <w:r w:rsidRPr="00FB2BC2">
        <w:rPr>
          <w:rFonts w:cstheme="minorHAnsi"/>
        </w:rPr>
        <w:t xml:space="preserve"> who saw something in me and encouraged me to give it a try. Joining the Youth Theatre at Half Moon changed my life – it gave me a voice, a space to be myself and</w:t>
      </w:r>
      <w:r w:rsidR="00461191">
        <w:rPr>
          <w:rFonts w:cstheme="minorHAnsi"/>
        </w:rPr>
        <w:t>,</w:t>
      </w:r>
      <w:r w:rsidRPr="00FB2BC2">
        <w:rPr>
          <w:rFonts w:cstheme="minorHAnsi"/>
        </w:rPr>
        <w:t xml:space="preserve"> most importantly, it gave me confidence. </w:t>
      </w:r>
    </w:p>
    <w:p w14:paraId="20FBD1B6" w14:textId="77777777" w:rsidR="00461191" w:rsidRDefault="00461191" w:rsidP="00FB2BC2">
      <w:pPr>
        <w:pStyle w:val="NoSpacing"/>
        <w:rPr>
          <w:rFonts w:cstheme="minorHAnsi"/>
        </w:rPr>
      </w:pPr>
    </w:p>
    <w:p w14:paraId="32758584" w14:textId="40871936" w:rsidR="00FB2BC2" w:rsidRDefault="00461191" w:rsidP="29412E05">
      <w:pPr>
        <w:pStyle w:val="NoSpacing"/>
      </w:pPr>
      <w:r w:rsidRPr="29412E05">
        <w:t>“</w:t>
      </w:r>
      <w:r w:rsidR="00FB2BC2" w:rsidRPr="29412E05">
        <w:t>I started out acting</w:t>
      </w:r>
      <w:r w:rsidRPr="29412E05">
        <w:t xml:space="preserve"> at Half Moon and </w:t>
      </w:r>
      <w:r w:rsidR="00FB2BC2" w:rsidRPr="29412E05">
        <w:t xml:space="preserve">then ended up ushering and working in the box office – the whole experience was a gateway into the world of theatre. To now return as a Patron is a huge honour. I owe so much to Half </w:t>
      </w:r>
      <w:r w:rsidR="2EE07FD4" w:rsidRPr="29412E05">
        <w:t>Moon,</w:t>
      </w:r>
      <w:r w:rsidR="00FB2BC2" w:rsidRPr="29412E05">
        <w:t xml:space="preserve"> and I will always be grateful for the belief they showed in me.”</w:t>
      </w:r>
    </w:p>
    <w:p w14:paraId="4041DF31" w14:textId="77777777" w:rsidR="00FB2BC2" w:rsidRPr="00FB2BC2" w:rsidRDefault="00FB2BC2" w:rsidP="00FB2BC2">
      <w:pPr>
        <w:pStyle w:val="NoSpacing"/>
        <w:rPr>
          <w:rFonts w:cstheme="minorHAnsi"/>
        </w:rPr>
      </w:pPr>
    </w:p>
    <w:p w14:paraId="618FDCB0" w14:textId="77777777" w:rsidR="00FB2BC2" w:rsidRDefault="00FB2BC2" w:rsidP="00FB2BC2">
      <w:pPr>
        <w:pStyle w:val="NoSpacing"/>
        <w:rPr>
          <w:rFonts w:cstheme="minorHAnsi"/>
        </w:rPr>
      </w:pPr>
      <w:r w:rsidRPr="00FB2BC2">
        <w:rPr>
          <w:rFonts w:cstheme="minorHAnsi"/>
        </w:rPr>
        <w:t>Hammed’s appointment as Patron comes at a time when Half Moon continues to deepen its commitment to nurturing young talent and providing access to the arts for children and young people across Tower Hamlets and beyond.</w:t>
      </w:r>
    </w:p>
    <w:p w14:paraId="704F5C94" w14:textId="77777777" w:rsidR="00597942" w:rsidRDefault="00597942" w:rsidP="00FB2BC2">
      <w:pPr>
        <w:pStyle w:val="NoSpacing"/>
        <w:rPr>
          <w:rFonts w:cstheme="minorHAnsi"/>
        </w:rPr>
      </w:pPr>
    </w:p>
    <w:p w14:paraId="1AD1B406" w14:textId="04DE6614" w:rsidR="00F57453" w:rsidRDefault="004A3725" w:rsidP="0164A205">
      <w:pPr>
        <w:pStyle w:val="NoSpacing"/>
      </w:pPr>
      <w:r w:rsidRPr="0164A205">
        <w:t xml:space="preserve">During the recent celebration marking 35 years of </w:t>
      </w:r>
      <w:r w:rsidR="00F90AEE">
        <w:t>being a young people’s theatre</w:t>
      </w:r>
      <w:r w:rsidRPr="0164A205">
        <w:t>, Half Moon's joint CEOs, Louise Allen and Bradley Travis, announced the launch of two exciting new program</w:t>
      </w:r>
      <w:r w:rsidR="00D95508" w:rsidRPr="0164A205">
        <w:t>me</w:t>
      </w:r>
      <w:r w:rsidRPr="0164A205">
        <w:t xml:space="preserve">s for 2026. The new initiatives include </w:t>
      </w:r>
      <w:r w:rsidRPr="0164A205">
        <w:rPr>
          <w:b/>
          <w:bCs/>
        </w:rPr>
        <w:t>Moonrise Lab</w:t>
      </w:r>
      <w:r w:rsidRPr="0164A205">
        <w:t>, a</w:t>
      </w:r>
      <w:r w:rsidR="005C4E7A">
        <w:t>n innovative</w:t>
      </w:r>
      <w:r w:rsidR="009818CB">
        <w:t xml:space="preserve"> </w:t>
      </w:r>
      <w:r w:rsidR="00B70F60">
        <w:t>cross-arts</w:t>
      </w:r>
      <w:r w:rsidR="001E0773" w:rsidRPr="0164A205">
        <w:t xml:space="preserve"> artform</w:t>
      </w:r>
      <w:r w:rsidRPr="0164A205">
        <w:t xml:space="preserve"> development program</w:t>
      </w:r>
      <w:r w:rsidR="459ADFBF" w:rsidRPr="0164A205">
        <w:t>me</w:t>
      </w:r>
      <w:r w:rsidR="00CC009F">
        <w:t xml:space="preserve"> for </w:t>
      </w:r>
      <w:r w:rsidR="00500E2D">
        <w:t xml:space="preserve">artists </w:t>
      </w:r>
      <w:r w:rsidR="00CC009F">
        <w:t>under</w:t>
      </w:r>
      <w:r w:rsidR="00500E2D">
        <w:t>represented in the sector</w:t>
      </w:r>
      <w:r w:rsidRPr="0164A205">
        <w:t xml:space="preserve">, and Half Moon’s </w:t>
      </w:r>
      <w:r w:rsidRPr="0164A205">
        <w:rPr>
          <w:b/>
          <w:bCs/>
        </w:rPr>
        <w:t>Creative Council</w:t>
      </w:r>
      <w:r w:rsidRPr="0164A205">
        <w:t xml:space="preserve">, which will </w:t>
      </w:r>
      <w:r w:rsidR="004E53FE">
        <w:t xml:space="preserve">hand over the </w:t>
      </w:r>
      <w:r w:rsidR="00E3554C">
        <w:t>‘</w:t>
      </w:r>
      <w:r w:rsidR="00292A37">
        <w:t xml:space="preserve">keys </w:t>
      </w:r>
      <w:r w:rsidR="00B906C9">
        <w:t xml:space="preserve">to </w:t>
      </w:r>
      <w:r w:rsidR="00292A37">
        <w:t>the theatre</w:t>
      </w:r>
      <w:r w:rsidR="00441868">
        <w:t>’</w:t>
      </w:r>
      <w:r w:rsidR="00292A37">
        <w:t xml:space="preserve"> </w:t>
      </w:r>
      <w:r w:rsidRPr="0164A205">
        <w:t xml:space="preserve">to young people </w:t>
      </w:r>
      <w:r w:rsidR="00500E2D">
        <w:t xml:space="preserve">from </w:t>
      </w:r>
      <w:r w:rsidR="009818CB">
        <w:t>across our programmes</w:t>
      </w:r>
      <w:r w:rsidR="003052A0">
        <w:t>,</w:t>
      </w:r>
      <w:r w:rsidR="00E70977">
        <w:t xml:space="preserve"> </w:t>
      </w:r>
      <w:r w:rsidR="003052A0">
        <w:t xml:space="preserve">empowering </w:t>
      </w:r>
      <w:r w:rsidR="00E70977">
        <w:t>them to</w:t>
      </w:r>
      <w:r w:rsidR="003052A0">
        <w:t xml:space="preserve"> help</w:t>
      </w:r>
      <w:r w:rsidR="00E70977">
        <w:t xml:space="preserve"> </w:t>
      </w:r>
      <w:r w:rsidR="00E9536A">
        <w:t>shape</w:t>
      </w:r>
      <w:r w:rsidRPr="0164A205">
        <w:t xml:space="preserve"> the venue’s strategic decisions.</w:t>
      </w:r>
    </w:p>
    <w:p w14:paraId="23A6E18E" w14:textId="77777777" w:rsidR="00F57453" w:rsidRPr="00FB2BC2" w:rsidRDefault="00F57453" w:rsidP="00FB2BC2">
      <w:pPr>
        <w:pStyle w:val="NoSpacing"/>
        <w:rPr>
          <w:rFonts w:cstheme="minorHAnsi"/>
        </w:rPr>
      </w:pPr>
    </w:p>
    <w:p w14:paraId="7DA50B48" w14:textId="7EBE84C5" w:rsidR="000430A5" w:rsidRDefault="000430A5" w:rsidP="000430A5">
      <w:pPr>
        <w:pStyle w:val="NoSpacing"/>
        <w:rPr>
          <w:rFonts w:cstheme="minorHAnsi"/>
        </w:rPr>
      </w:pPr>
      <w:r w:rsidRPr="000430A5">
        <w:rPr>
          <w:rFonts w:cstheme="minorHAnsi"/>
          <w:b/>
          <w:bCs/>
        </w:rPr>
        <w:t>Bradley Travis</w:t>
      </w:r>
      <w:r w:rsidRPr="003E786A">
        <w:rPr>
          <w:rFonts w:cstheme="minorHAnsi"/>
        </w:rPr>
        <w:t xml:space="preserve">, Half Moon’s Artistic Director and Joint CEO, said: “Hammed’s journey is a powerful reminder of </w:t>
      </w:r>
      <w:r w:rsidR="009818CB">
        <w:rPr>
          <w:rFonts w:cstheme="minorHAnsi"/>
        </w:rPr>
        <w:t xml:space="preserve">the power of </w:t>
      </w:r>
      <w:r w:rsidRPr="003E786A">
        <w:rPr>
          <w:rFonts w:cstheme="minorHAnsi"/>
        </w:rPr>
        <w:t>Half Moon to inspire, support and open doors for the next generation of artists and creatives. This commitment is stronger than ever, which is why we are thrilled to be launching initiatives like the Moonrise Lab and our new Creative Council in 2026. We’re incredibly proud to welcome Hammed as a Patron; his success, warmth and humility will be a great source of inspiration for the young people we work with today.”</w:t>
      </w:r>
    </w:p>
    <w:p w14:paraId="7349C65B" w14:textId="77777777" w:rsidR="00F92262" w:rsidRDefault="00F92262" w:rsidP="000430A5">
      <w:pPr>
        <w:pStyle w:val="NoSpacing"/>
        <w:rPr>
          <w:rFonts w:cstheme="minorHAnsi"/>
        </w:rPr>
      </w:pPr>
    </w:p>
    <w:p w14:paraId="627B4CD5" w14:textId="77777777" w:rsidR="003E786A" w:rsidRPr="003E786A" w:rsidRDefault="003E786A" w:rsidP="003E786A">
      <w:pPr>
        <w:pStyle w:val="NoSpacing"/>
        <w:rPr>
          <w:rFonts w:cstheme="minorHAnsi"/>
        </w:rPr>
      </w:pPr>
      <w:r w:rsidRPr="000430A5">
        <w:rPr>
          <w:rFonts w:cstheme="minorHAnsi"/>
          <w:b/>
          <w:bCs/>
        </w:rPr>
        <w:t>Louise Allen</w:t>
      </w:r>
      <w:r w:rsidRPr="003E786A">
        <w:rPr>
          <w:rFonts w:cstheme="minorHAnsi"/>
        </w:rPr>
        <w:t>, Executive Director and Joint CEO of Half Moon, added: “Hammed embodies everything Half Moon stands for. His story shows the life-changing impact of access to the arts, and as we look ahead to creating new opportunities with the Moonrise Lab and Creative Council, we’re thrilled he’s joining us as a Patron. He’s a wonderful role model and his support will mean so much to our community.”</w:t>
      </w:r>
    </w:p>
    <w:p w14:paraId="2F3F7526" w14:textId="77777777" w:rsidR="003E786A" w:rsidRPr="003E786A" w:rsidRDefault="003E786A" w:rsidP="003E786A">
      <w:pPr>
        <w:pStyle w:val="NoSpacing"/>
        <w:rPr>
          <w:rFonts w:cstheme="minorHAnsi"/>
        </w:rPr>
      </w:pPr>
    </w:p>
    <w:p w14:paraId="090FB58B" w14:textId="6439A1EE" w:rsidR="00FB2BC2" w:rsidRPr="00FB2BC2" w:rsidRDefault="00FB2BC2" w:rsidP="00FB2BC2">
      <w:pPr>
        <w:pStyle w:val="NoSpacing"/>
        <w:rPr>
          <w:rFonts w:cstheme="minorHAnsi"/>
        </w:rPr>
      </w:pPr>
      <w:r w:rsidRPr="00FB2BC2">
        <w:rPr>
          <w:rFonts w:cstheme="minorHAnsi"/>
        </w:rPr>
        <w:t>Hammed joins a growing group of passionate supporters who champion Half Moon’s mission to create inclusive, empowering and imaginative theatre experiences for young people.</w:t>
      </w:r>
    </w:p>
    <w:p w14:paraId="1BFEEA0B" w14:textId="77777777" w:rsidR="003A591C" w:rsidRPr="00E90C32" w:rsidRDefault="003A591C" w:rsidP="003A591C">
      <w:pPr>
        <w:pStyle w:val="NoSpacing"/>
        <w:rPr>
          <w:rFonts w:cstheme="minorHAnsi"/>
        </w:rPr>
      </w:pPr>
    </w:p>
    <w:p w14:paraId="48CA798F" w14:textId="3818F871" w:rsidR="00BB575D" w:rsidRPr="0091231E" w:rsidRDefault="002243DB" w:rsidP="0091231E">
      <w:pPr>
        <w:jc w:val="center"/>
        <w:rPr>
          <w:rFonts w:cstheme="minorHAnsi"/>
          <w:b/>
        </w:rPr>
      </w:pPr>
      <w:r w:rsidRPr="00470090">
        <w:rPr>
          <w:rFonts w:cstheme="minorHAnsi"/>
          <w:b/>
        </w:rPr>
        <w:lastRenderedPageBreak/>
        <w:t>ENDS</w:t>
      </w:r>
    </w:p>
    <w:p w14:paraId="2FA1AC73" w14:textId="0E2D9C62" w:rsidR="003553AB" w:rsidRPr="00470090" w:rsidRDefault="00163FDA" w:rsidP="003553AB">
      <w:pPr>
        <w:pStyle w:val="NoSpacing"/>
        <w:rPr>
          <w:rFonts w:cstheme="minorHAnsi"/>
          <w:b/>
        </w:rPr>
      </w:pPr>
      <w:r w:rsidRPr="00470090">
        <w:rPr>
          <w:rFonts w:cstheme="minorHAnsi"/>
          <w:b/>
        </w:rPr>
        <w:t>For further information or to arrange interviews</w:t>
      </w:r>
      <w:r w:rsidR="00A77B81">
        <w:rPr>
          <w:rFonts w:cstheme="minorHAnsi"/>
          <w:b/>
        </w:rPr>
        <w:t>,</w:t>
      </w:r>
      <w:r w:rsidRPr="00470090">
        <w:rPr>
          <w:rFonts w:cstheme="minorHAnsi"/>
          <w:b/>
        </w:rPr>
        <w:t xml:space="preserve"> please contact Stephen Beeny </w:t>
      </w:r>
      <w:r w:rsidR="003553AB" w:rsidRPr="00470090">
        <w:rPr>
          <w:rFonts w:cstheme="minorHAnsi"/>
          <w:b/>
        </w:rPr>
        <w:t xml:space="preserve">on 020 7709 8907 or </w:t>
      </w:r>
      <w:hyperlink r:id="rId11" w:history="1">
        <w:r w:rsidR="003553AB" w:rsidRPr="00470090">
          <w:rPr>
            <w:rStyle w:val="Hyperlink"/>
            <w:rFonts w:cstheme="minorHAnsi"/>
            <w:b/>
            <w:bCs/>
          </w:rPr>
          <w:t>stephen@halfmoon.org.uk</w:t>
        </w:r>
      </w:hyperlink>
      <w:r w:rsidR="003553AB" w:rsidRPr="00470090">
        <w:rPr>
          <w:rFonts w:cstheme="minorHAnsi"/>
          <w:b/>
        </w:rPr>
        <w:t xml:space="preserve"> </w:t>
      </w:r>
    </w:p>
    <w:p w14:paraId="07CE65B9" w14:textId="036353E6" w:rsidR="00163FDA" w:rsidRPr="00A456E9" w:rsidRDefault="00163FDA" w:rsidP="006E0CD8">
      <w:pPr>
        <w:pStyle w:val="NoSpacing"/>
        <w:rPr>
          <w:rFonts w:cstheme="minorHAnsi"/>
          <w:b/>
        </w:rPr>
      </w:pPr>
      <w:r w:rsidRPr="00470090">
        <w:rPr>
          <w:rFonts w:cstheme="minorHAnsi"/>
          <w:b/>
        </w:rPr>
        <w:t xml:space="preserve"> </w:t>
      </w:r>
    </w:p>
    <w:p w14:paraId="00487344" w14:textId="29296032" w:rsidR="001013DB" w:rsidRPr="00470090" w:rsidRDefault="00B648C7" w:rsidP="001013DB">
      <w:pPr>
        <w:rPr>
          <w:rStyle w:val="Hyperlink"/>
          <w:rFonts w:eastAsiaTheme="minorEastAsia"/>
          <w:szCs w:val="24"/>
        </w:rPr>
      </w:pPr>
      <w:r>
        <w:rPr>
          <w:rFonts w:eastAsiaTheme="minorEastAsia"/>
          <w:szCs w:val="24"/>
        </w:rPr>
        <w:t>I</w:t>
      </w:r>
      <w:r w:rsidR="0091231E">
        <w:rPr>
          <w:rFonts w:eastAsiaTheme="minorEastAsia"/>
          <w:szCs w:val="24"/>
        </w:rPr>
        <w:t xml:space="preserve">mages of </w:t>
      </w:r>
      <w:r w:rsidR="00D8587C" w:rsidRPr="00FB2BC2">
        <w:rPr>
          <w:rFonts w:cstheme="minorHAnsi"/>
        </w:rPr>
        <w:t>Hammed</w:t>
      </w:r>
      <w:r w:rsidR="00D8587C" w:rsidRPr="00D8587C">
        <w:rPr>
          <w:rFonts w:cstheme="minorHAnsi"/>
        </w:rPr>
        <w:t>,</w:t>
      </w:r>
      <w:r w:rsidR="00D8587C">
        <w:rPr>
          <w:rFonts w:cstheme="minorHAnsi"/>
          <w:b/>
          <w:bCs/>
        </w:rPr>
        <w:t xml:space="preserve"> </w:t>
      </w:r>
      <w:r w:rsidR="00827844">
        <w:rPr>
          <w:rFonts w:eastAsiaTheme="minorEastAsia"/>
          <w:szCs w:val="24"/>
        </w:rPr>
        <w:t>Brad</w:t>
      </w:r>
      <w:r w:rsidR="00740A2A">
        <w:rPr>
          <w:rFonts w:eastAsiaTheme="minorEastAsia"/>
          <w:szCs w:val="24"/>
        </w:rPr>
        <w:t>l</w:t>
      </w:r>
      <w:r w:rsidR="00827844">
        <w:rPr>
          <w:rFonts w:eastAsiaTheme="minorEastAsia"/>
          <w:szCs w:val="24"/>
        </w:rPr>
        <w:t>ey</w:t>
      </w:r>
      <w:r w:rsidR="00E04EE1">
        <w:rPr>
          <w:rFonts w:eastAsiaTheme="minorEastAsia"/>
          <w:szCs w:val="24"/>
        </w:rPr>
        <w:t xml:space="preserve">, </w:t>
      </w:r>
      <w:r w:rsidR="00827844">
        <w:rPr>
          <w:rFonts w:eastAsiaTheme="minorEastAsia"/>
          <w:szCs w:val="24"/>
        </w:rPr>
        <w:t>Louise</w:t>
      </w:r>
      <w:r w:rsidR="00E04EE1">
        <w:rPr>
          <w:rFonts w:eastAsiaTheme="minorEastAsia"/>
          <w:szCs w:val="24"/>
        </w:rPr>
        <w:t xml:space="preserve"> and </w:t>
      </w:r>
      <w:r w:rsidR="0091231E">
        <w:rPr>
          <w:rFonts w:eastAsiaTheme="minorEastAsia"/>
          <w:szCs w:val="24"/>
        </w:rPr>
        <w:t xml:space="preserve">Half Moon </w:t>
      </w:r>
      <w:r>
        <w:rPr>
          <w:rFonts w:eastAsiaTheme="minorEastAsia"/>
          <w:szCs w:val="24"/>
        </w:rPr>
        <w:t xml:space="preserve">are </w:t>
      </w:r>
      <w:r w:rsidR="001013DB" w:rsidRPr="00470090">
        <w:rPr>
          <w:rFonts w:eastAsiaTheme="minorEastAsia"/>
          <w:szCs w:val="24"/>
        </w:rPr>
        <w:t>available at the Dropbox link below.</w:t>
      </w:r>
    </w:p>
    <w:p w14:paraId="58CA3603" w14:textId="4E905259" w:rsidR="00620DC0" w:rsidRDefault="00132941" w:rsidP="004A54D3">
      <w:pPr>
        <w:pStyle w:val="NoSpacing"/>
      </w:pPr>
      <w:hyperlink r:id="rId12" w:history="1">
        <w:r w:rsidRPr="00493924">
          <w:rPr>
            <w:rStyle w:val="Hyperlink"/>
            <w:rFonts w:cstheme="minorHAnsi"/>
          </w:rPr>
          <w:t>https://www.dropbox.com/scl/fo/1zfzof3fxqgusgehrbo7h/AKA29KhONbKA8ytdKaQSsyc?rlkey=kke2h6vlig7rvbz77u54zzb0q&amp;st=xmopxyj1&amp;dl=0</w:t>
        </w:r>
      </w:hyperlink>
    </w:p>
    <w:p w14:paraId="551B7289" w14:textId="77777777" w:rsidR="00D5264D" w:rsidRDefault="00D5264D" w:rsidP="004A54D3">
      <w:pPr>
        <w:pStyle w:val="NoSpacing"/>
      </w:pPr>
    </w:p>
    <w:p w14:paraId="642C37CD" w14:textId="08A31A8C" w:rsidR="00132941" w:rsidRPr="00C22D05" w:rsidRDefault="00D5264D" w:rsidP="00C22D05">
      <w:pPr>
        <w:pStyle w:val="NoSpacing"/>
        <w:jc w:val="center"/>
        <w:rPr>
          <w:rFonts w:cstheme="minorHAnsi"/>
          <w:b/>
          <w:bCs/>
        </w:rPr>
      </w:pPr>
      <w:r w:rsidRPr="00D5264D">
        <w:rPr>
          <w:rFonts w:cstheme="minorHAnsi"/>
          <w:b/>
          <w:bCs/>
        </w:rPr>
        <w:t>NOTES TO EDITORS</w:t>
      </w:r>
    </w:p>
    <w:p w14:paraId="10E82D8E" w14:textId="77777777" w:rsidR="00132941" w:rsidRDefault="00132941" w:rsidP="004A54D3">
      <w:pPr>
        <w:pStyle w:val="NoSpacing"/>
        <w:rPr>
          <w:rFonts w:cstheme="minorHAnsi"/>
        </w:rPr>
      </w:pPr>
    </w:p>
    <w:p w14:paraId="0AA93604" w14:textId="0213E0A4" w:rsidR="003C59C2" w:rsidRDefault="003C59C2" w:rsidP="004A54D3">
      <w:pPr>
        <w:pStyle w:val="NoSpacing"/>
        <w:rPr>
          <w:rFonts w:cstheme="minorHAnsi"/>
        </w:rPr>
      </w:pPr>
      <w:r w:rsidRPr="00470090">
        <w:rPr>
          <w:rFonts w:cstheme="minorHAnsi"/>
          <w:b/>
        </w:rPr>
        <w:t xml:space="preserve">ABOUT </w:t>
      </w:r>
      <w:r w:rsidR="00FB2BC2" w:rsidRPr="00FB2BC2">
        <w:rPr>
          <w:rFonts w:cstheme="minorHAnsi"/>
          <w:b/>
        </w:rPr>
        <w:t xml:space="preserve">HAMMED ANIMASHAUN </w:t>
      </w:r>
    </w:p>
    <w:p w14:paraId="48DC05DC" w14:textId="6F903771" w:rsidR="005126F8" w:rsidRDefault="009D630F" w:rsidP="008B5BE0">
      <w:pPr>
        <w:pStyle w:val="NoSpacing"/>
        <w:rPr>
          <w:rFonts w:cstheme="minorHAnsi"/>
        </w:rPr>
      </w:pPr>
      <w:r w:rsidRPr="009D630F">
        <w:rPr>
          <w:rFonts w:cstheme="minorHAnsi"/>
        </w:rPr>
        <w:t xml:space="preserve">Hammed Animashaun is an actor. </w:t>
      </w:r>
      <w:r w:rsidR="008B5BE0" w:rsidRPr="008B5BE0">
        <w:rPr>
          <w:rFonts w:cstheme="minorHAnsi"/>
        </w:rPr>
        <w:t xml:space="preserve">His work in theatre includes: </w:t>
      </w:r>
      <w:r w:rsidR="008B5BE0" w:rsidRPr="008B5BE0">
        <w:rPr>
          <w:rFonts w:cstheme="minorHAnsi"/>
          <w:i/>
          <w:iCs/>
        </w:rPr>
        <w:t>A Midsummer Night’s Dream</w:t>
      </w:r>
      <w:r w:rsidR="008B5BE0" w:rsidRPr="008B5BE0">
        <w:rPr>
          <w:rFonts w:cstheme="minorHAnsi"/>
        </w:rPr>
        <w:t xml:space="preserve"> - winner of 2020 WhatsOnStage Award for Best Supporting Actor in a Play, winner of 2019 Ian Charleson Award, winner of 2019 Critics' Circle Award for Best Shakespearean Performance (Bridge Theatre); </w:t>
      </w:r>
      <w:r w:rsidR="008B5BE0" w:rsidRPr="008B5BE0">
        <w:rPr>
          <w:rFonts w:cstheme="minorHAnsi"/>
          <w:i/>
          <w:iCs/>
        </w:rPr>
        <w:t>‘Master Harold,’ … and the Boys</w:t>
      </w:r>
      <w:r w:rsidR="008B5BE0" w:rsidRPr="008B5BE0">
        <w:rPr>
          <w:rFonts w:cstheme="minorHAnsi"/>
        </w:rPr>
        <w:t xml:space="preserve"> - winner of 2019 Clarence Derwent Award for Best Male in a Supporting Role; </w:t>
      </w:r>
      <w:r w:rsidR="008B5BE0" w:rsidRPr="008B5BE0">
        <w:rPr>
          <w:rFonts w:cstheme="minorHAnsi"/>
          <w:i/>
          <w:iCs/>
        </w:rPr>
        <w:t>Barber Shop Chronicles</w:t>
      </w:r>
      <w:r w:rsidR="008B5BE0" w:rsidRPr="008B5BE0">
        <w:rPr>
          <w:rFonts w:cstheme="minorHAnsi"/>
        </w:rPr>
        <w:t xml:space="preserve"> (National Theatre); </w:t>
      </w:r>
      <w:r w:rsidR="008B5BE0" w:rsidRPr="008B5BE0">
        <w:rPr>
          <w:rFonts w:cstheme="minorHAnsi"/>
          <w:i/>
          <w:iCs/>
        </w:rPr>
        <w:t>A Monster Calls</w:t>
      </w:r>
      <w:r w:rsidR="008B5BE0" w:rsidRPr="008B5BE0">
        <w:rPr>
          <w:rFonts w:cstheme="minorHAnsi"/>
        </w:rPr>
        <w:t xml:space="preserve"> (The Old Vic); </w:t>
      </w:r>
      <w:r w:rsidR="008B5BE0" w:rsidRPr="008B5BE0">
        <w:rPr>
          <w:rFonts w:cstheme="minorHAnsi"/>
          <w:i/>
          <w:iCs/>
        </w:rPr>
        <w:t>The Producers</w:t>
      </w:r>
      <w:r w:rsidR="008B5BE0" w:rsidRPr="008B5BE0">
        <w:rPr>
          <w:rFonts w:cstheme="minorHAnsi"/>
        </w:rPr>
        <w:t xml:space="preserve"> (Royal Exchange Theatre); </w:t>
      </w:r>
      <w:r w:rsidR="008B5BE0" w:rsidRPr="008B5BE0">
        <w:rPr>
          <w:rFonts w:cstheme="minorHAnsi"/>
          <w:i/>
          <w:iCs/>
        </w:rPr>
        <w:t>Kiss Me Kate</w:t>
      </w:r>
      <w:r w:rsidR="008B5BE0" w:rsidRPr="008B5BE0">
        <w:rPr>
          <w:rFonts w:cstheme="minorHAnsi"/>
        </w:rPr>
        <w:t xml:space="preserve"> (Barbican); </w:t>
      </w:r>
      <w:r w:rsidR="008B5BE0" w:rsidRPr="008B5BE0">
        <w:rPr>
          <w:rFonts w:cstheme="minorHAnsi"/>
          <w:i/>
          <w:iCs/>
        </w:rPr>
        <w:t xml:space="preserve">Wolves on Road </w:t>
      </w:r>
      <w:r w:rsidR="008B5BE0" w:rsidRPr="008B5BE0">
        <w:rPr>
          <w:rFonts w:cstheme="minorHAnsi"/>
        </w:rPr>
        <w:t xml:space="preserve">(Bush Theatre) and </w:t>
      </w:r>
      <w:r w:rsidR="008B5BE0" w:rsidRPr="008B5BE0">
        <w:rPr>
          <w:rFonts w:cstheme="minorHAnsi"/>
          <w:i/>
          <w:iCs/>
        </w:rPr>
        <w:t>Sammy: The Sammy Davis Jr. Musical</w:t>
      </w:r>
      <w:r w:rsidR="008B5BE0" w:rsidRPr="008B5BE0">
        <w:rPr>
          <w:rFonts w:cstheme="minorHAnsi"/>
        </w:rPr>
        <w:t xml:space="preserve"> (workshop). Film includes</w:t>
      </w:r>
      <w:r w:rsidR="008B5BE0" w:rsidRPr="008B5BE0">
        <w:rPr>
          <w:rFonts w:cstheme="minorHAnsi"/>
          <w:i/>
          <w:iCs/>
        </w:rPr>
        <w:t>: The Festival</w:t>
      </w:r>
      <w:r w:rsidR="008B5BE0" w:rsidRPr="008B5BE0">
        <w:rPr>
          <w:rFonts w:cstheme="minorHAnsi"/>
        </w:rPr>
        <w:t xml:space="preserve">; </w:t>
      </w:r>
      <w:r w:rsidR="008B5BE0" w:rsidRPr="008B5BE0">
        <w:rPr>
          <w:rFonts w:cstheme="minorHAnsi"/>
          <w:i/>
          <w:iCs/>
        </w:rPr>
        <w:t>The Loneliest Boy in the World</w:t>
      </w:r>
      <w:r w:rsidR="008B5BE0" w:rsidRPr="008B5BE0">
        <w:rPr>
          <w:rFonts w:cstheme="minorHAnsi"/>
        </w:rPr>
        <w:t xml:space="preserve">; </w:t>
      </w:r>
      <w:r w:rsidR="008B5BE0" w:rsidRPr="008B5BE0">
        <w:rPr>
          <w:rFonts w:cstheme="minorHAnsi"/>
          <w:i/>
          <w:iCs/>
        </w:rPr>
        <w:t>Surge</w:t>
      </w:r>
      <w:r w:rsidR="008B5BE0" w:rsidRPr="008B5BE0">
        <w:rPr>
          <w:rFonts w:cstheme="minorHAnsi"/>
        </w:rPr>
        <w:t xml:space="preserve">; </w:t>
      </w:r>
      <w:r w:rsidR="008B5BE0" w:rsidRPr="008B5BE0">
        <w:rPr>
          <w:rFonts w:cstheme="minorHAnsi"/>
          <w:i/>
          <w:iCs/>
        </w:rPr>
        <w:t>How to Build a Girl</w:t>
      </w:r>
      <w:r w:rsidR="008B5BE0" w:rsidRPr="008B5BE0">
        <w:rPr>
          <w:rFonts w:cstheme="minorHAnsi"/>
        </w:rPr>
        <w:t xml:space="preserve"> and </w:t>
      </w:r>
      <w:r w:rsidR="008B5BE0" w:rsidRPr="008B5BE0">
        <w:rPr>
          <w:rFonts w:cstheme="minorHAnsi"/>
          <w:i/>
          <w:iCs/>
        </w:rPr>
        <w:t>The Ellington Kid</w:t>
      </w:r>
      <w:r w:rsidR="008B5BE0" w:rsidRPr="008B5BE0">
        <w:rPr>
          <w:rFonts w:cstheme="minorHAnsi"/>
        </w:rPr>
        <w:t xml:space="preserve">. Television </w:t>
      </w:r>
      <w:proofErr w:type="gramStart"/>
      <w:r w:rsidR="008B5BE0" w:rsidRPr="008B5BE0">
        <w:rPr>
          <w:rFonts w:cstheme="minorHAnsi"/>
        </w:rPr>
        <w:t>includes:</w:t>
      </w:r>
      <w:proofErr w:type="gramEnd"/>
      <w:r w:rsidR="008B5BE0" w:rsidRPr="008B5BE0">
        <w:rPr>
          <w:rFonts w:cstheme="minorHAnsi"/>
        </w:rPr>
        <w:t xml:space="preserve"> </w:t>
      </w:r>
      <w:r w:rsidR="008B5BE0" w:rsidRPr="006346FC">
        <w:rPr>
          <w:rFonts w:cstheme="minorHAnsi"/>
          <w:i/>
          <w:iCs/>
        </w:rPr>
        <w:t>Black Ops</w:t>
      </w:r>
      <w:r w:rsidR="008B5BE0" w:rsidRPr="008B5BE0">
        <w:rPr>
          <w:rFonts w:cstheme="minorHAnsi"/>
        </w:rPr>
        <w:t xml:space="preserve"> - BAFTA-nominated for Best Male Comedy Performance and winner of RTS Programme Award for Male Comedy Performance; </w:t>
      </w:r>
      <w:r w:rsidR="008B5BE0" w:rsidRPr="006346FC">
        <w:rPr>
          <w:rFonts w:cstheme="minorHAnsi"/>
          <w:i/>
          <w:iCs/>
        </w:rPr>
        <w:t>Ludwig</w:t>
      </w:r>
      <w:r w:rsidR="008B5BE0" w:rsidRPr="008B5BE0">
        <w:rPr>
          <w:rFonts w:cstheme="minorHAnsi"/>
        </w:rPr>
        <w:t xml:space="preserve">; </w:t>
      </w:r>
      <w:r w:rsidR="008B5BE0" w:rsidRPr="006346FC">
        <w:rPr>
          <w:rFonts w:cstheme="minorHAnsi"/>
          <w:i/>
          <w:iCs/>
        </w:rPr>
        <w:t>Breeders</w:t>
      </w:r>
      <w:r w:rsidR="008B5BE0" w:rsidRPr="008B5BE0">
        <w:rPr>
          <w:rFonts w:cstheme="minorHAnsi"/>
        </w:rPr>
        <w:t xml:space="preserve">; </w:t>
      </w:r>
      <w:r w:rsidR="008B5BE0" w:rsidRPr="006346FC">
        <w:rPr>
          <w:rFonts w:cstheme="minorHAnsi"/>
          <w:i/>
          <w:iCs/>
        </w:rPr>
        <w:t>The Wheel of Time</w:t>
      </w:r>
      <w:r w:rsidR="008B5BE0" w:rsidRPr="008B5BE0">
        <w:rPr>
          <w:rFonts w:cstheme="minorHAnsi"/>
        </w:rPr>
        <w:t xml:space="preserve">; </w:t>
      </w:r>
      <w:r w:rsidR="008B5BE0" w:rsidRPr="006346FC">
        <w:rPr>
          <w:rFonts w:cstheme="minorHAnsi"/>
          <w:i/>
          <w:iCs/>
        </w:rPr>
        <w:t>Time Bandits</w:t>
      </w:r>
      <w:r w:rsidR="008B5BE0" w:rsidRPr="008B5BE0">
        <w:rPr>
          <w:rFonts w:cstheme="minorHAnsi"/>
        </w:rPr>
        <w:t xml:space="preserve">; </w:t>
      </w:r>
      <w:r w:rsidR="008B5BE0" w:rsidRPr="006346FC">
        <w:rPr>
          <w:rFonts w:cstheme="minorHAnsi"/>
          <w:i/>
          <w:iCs/>
        </w:rPr>
        <w:t>Black Mirror</w:t>
      </w:r>
      <w:r w:rsidR="008B5BE0" w:rsidRPr="008B5BE0">
        <w:rPr>
          <w:rFonts w:cstheme="minorHAnsi"/>
        </w:rPr>
        <w:t xml:space="preserve">; </w:t>
      </w:r>
      <w:r w:rsidR="008B5BE0" w:rsidRPr="006346FC">
        <w:rPr>
          <w:rFonts w:cstheme="minorHAnsi"/>
          <w:i/>
          <w:iCs/>
        </w:rPr>
        <w:t>Pls Like</w:t>
      </w:r>
      <w:r w:rsidR="008B5BE0" w:rsidRPr="008B5BE0">
        <w:rPr>
          <w:rFonts w:cstheme="minorHAnsi"/>
        </w:rPr>
        <w:t xml:space="preserve"> and </w:t>
      </w:r>
      <w:r w:rsidR="008B5BE0" w:rsidRPr="006346FC">
        <w:rPr>
          <w:rFonts w:cstheme="minorHAnsi"/>
          <w:i/>
          <w:iCs/>
        </w:rPr>
        <w:t>Gods of Game</w:t>
      </w:r>
      <w:r w:rsidR="008B5BE0" w:rsidRPr="008B5BE0">
        <w:rPr>
          <w:rFonts w:cstheme="minorHAnsi"/>
        </w:rPr>
        <w:t xml:space="preserve">. Other credits </w:t>
      </w:r>
      <w:proofErr w:type="gramStart"/>
      <w:r w:rsidR="008B5BE0" w:rsidRPr="008B5BE0">
        <w:rPr>
          <w:rFonts w:cstheme="minorHAnsi"/>
        </w:rPr>
        <w:t>include:</w:t>
      </w:r>
      <w:proofErr w:type="gramEnd"/>
      <w:r w:rsidR="008B5BE0" w:rsidRPr="008B5BE0">
        <w:rPr>
          <w:rFonts w:cstheme="minorHAnsi"/>
        </w:rPr>
        <w:t xml:space="preserve"> BBC Creator in Residence Programme.</w:t>
      </w:r>
    </w:p>
    <w:p w14:paraId="4AE1AC9E" w14:textId="77777777" w:rsidR="008B5BE0" w:rsidRPr="00470090" w:rsidRDefault="008B5BE0" w:rsidP="008B5BE0">
      <w:pPr>
        <w:pStyle w:val="NoSpacing"/>
        <w:rPr>
          <w:rFonts w:cstheme="minorHAnsi"/>
          <w:szCs w:val="24"/>
        </w:rPr>
      </w:pPr>
    </w:p>
    <w:p w14:paraId="4173C50F" w14:textId="77777777" w:rsidR="005126F8" w:rsidRPr="00470090" w:rsidRDefault="005126F8" w:rsidP="005126F8">
      <w:pPr>
        <w:pStyle w:val="NoSpacing"/>
        <w:rPr>
          <w:rFonts w:cstheme="minorHAnsi"/>
          <w:b/>
        </w:rPr>
      </w:pPr>
      <w:r w:rsidRPr="00470090">
        <w:rPr>
          <w:rFonts w:cstheme="minorHAnsi"/>
          <w:b/>
        </w:rPr>
        <w:t>ABOUT HALF MOON</w:t>
      </w:r>
    </w:p>
    <w:p w14:paraId="20DA4CFD" w14:textId="090EF8C8" w:rsidR="00695852" w:rsidRPr="00470090" w:rsidRDefault="005126F8" w:rsidP="00E45B33">
      <w:pPr>
        <w:pStyle w:val="NoSpacing"/>
        <w:rPr>
          <w:rFonts w:cstheme="minorHAnsi"/>
          <w:szCs w:val="24"/>
        </w:rPr>
      </w:pPr>
      <w:r w:rsidRPr="00470090">
        <w:rPr>
          <w:rFonts w:cstheme="minorHAnsi"/>
          <w:szCs w:val="24"/>
        </w:rPr>
        <w:t xml:space="preserve">Half Moon is the UK’s leading small-scale young people’s venue and touring company. It is a local organisation with a national remit, committed to supporting artists and young people at every stage of their creative development. Working from our base in East London, we specialise in new writing and artform development, acting as a gateway organisation that provides pathways for progression and experimentation. Our wide-ranging programme reaches around 50,000 annually and engages those who are often excluded from arts activity. Our activity includes a season of professional plays for young audiences, national touring productions and an extensive creative learning programme, including </w:t>
      </w:r>
      <w:r w:rsidR="004A68A4" w:rsidRPr="00470090">
        <w:rPr>
          <w:rFonts w:cstheme="minorHAnsi"/>
          <w:szCs w:val="24"/>
        </w:rPr>
        <w:t>eight</w:t>
      </w:r>
      <w:r w:rsidRPr="00470090">
        <w:rPr>
          <w:rFonts w:cstheme="minorHAnsi"/>
          <w:szCs w:val="24"/>
        </w:rPr>
        <w:t xml:space="preserve"> youth theatres. </w:t>
      </w:r>
    </w:p>
    <w:p w14:paraId="57C56FE7" w14:textId="77777777" w:rsidR="0084583A" w:rsidRPr="00470090" w:rsidRDefault="0084583A" w:rsidP="005126F8">
      <w:pPr>
        <w:pStyle w:val="NoSpacing"/>
        <w:jc w:val="both"/>
        <w:rPr>
          <w:rFonts w:cstheme="minorHAnsi"/>
          <w:szCs w:val="24"/>
        </w:rPr>
      </w:pPr>
    </w:p>
    <w:p w14:paraId="115B94DD" w14:textId="3E3D7BDC" w:rsidR="005126F8" w:rsidRPr="00470090" w:rsidRDefault="005126F8" w:rsidP="00E45B33">
      <w:pPr>
        <w:pStyle w:val="NoSpacing"/>
        <w:rPr>
          <w:rFonts w:cstheme="minorHAnsi"/>
          <w:szCs w:val="24"/>
        </w:rPr>
      </w:pPr>
      <w:r w:rsidRPr="00470090">
        <w:rPr>
          <w:rFonts w:cstheme="minorHAnsi"/>
          <w:szCs w:val="24"/>
        </w:rPr>
        <w:t xml:space="preserve">Half Moon is a National Portfolio Organisation of Arts Council England and receives regular funding from the London Borough of Tower Hamlets. </w:t>
      </w:r>
    </w:p>
    <w:p w14:paraId="6DBDC50E" w14:textId="77777777" w:rsidR="005126F8" w:rsidRPr="00470090" w:rsidRDefault="005126F8" w:rsidP="005126F8">
      <w:pPr>
        <w:pStyle w:val="NoSpacing"/>
        <w:jc w:val="both"/>
        <w:rPr>
          <w:rFonts w:cstheme="minorHAnsi"/>
          <w:szCs w:val="24"/>
        </w:rPr>
      </w:pPr>
    </w:p>
    <w:p w14:paraId="243D8B1F" w14:textId="54BDAF25" w:rsidR="005126F8" w:rsidRPr="00470090" w:rsidRDefault="005126F8" w:rsidP="005126F8">
      <w:pPr>
        <w:pStyle w:val="NoSpacing"/>
        <w:jc w:val="both"/>
        <w:rPr>
          <w:rFonts w:cstheme="minorHAnsi"/>
          <w:szCs w:val="24"/>
        </w:rPr>
      </w:pPr>
      <w:r w:rsidRPr="00470090">
        <w:rPr>
          <w:rFonts w:cstheme="minorHAnsi"/>
          <w:szCs w:val="24"/>
        </w:rPr>
        <w:t xml:space="preserve">Half Moon’s digital archive is available at </w:t>
      </w:r>
      <w:hyperlink r:id="rId13" w:history="1">
        <w:r w:rsidR="0002742F" w:rsidRPr="00470090">
          <w:rPr>
            <w:rStyle w:val="Hyperlink"/>
            <w:rFonts w:cstheme="minorHAnsi"/>
            <w:szCs w:val="24"/>
          </w:rPr>
          <w:t>stagesofhalfmoon.org.uk</w:t>
        </w:r>
      </w:hyperlink>
      <w:r w:rsidR="0002742F" w:rsidRPr="00470090">
        <w:rPr>
          <w:rFonts w:cstheme="minorHAnsi"/>
          <w:szCs w:val="24"/>
        </w:rPr>
        <w:t xml:space="preserve"> </w:t>
      </w:r>
    </w:p>
    <w:p w14:paraId="680EE06D" w14:textId="77777777" w:rsidR="005126F8" w:rsidRPr="00470090" w:rsidRDefault="005126F8" w:rsidP="005126F8">
      <w:pPr>
        <w:pStyle w:val="NoSpacing"/>
        <w:jc w:val="both"/>
        <w:rPr>
          <w:rFonts w:cstheme="minorHAnsi"/>
          <w:szCs w:val="24"/>
        </w:rPr>
      </w:pPr>
    </w:p>
    <w:p w14:paraId="1DC4B055" w14:textId="11AAA002" w:rsidR="005126F8" w:rsidRPr="00470090" w:rsidRDefault="005126F8" w:rsidP="005126F8">
      <w:pPr>
        <w:pStyle w:val="NoSpacing"/>
        <w:jc w:val="both"/>
        <w:rPr>
          <w:rFonts w:cstheme="minorHAnsi"/>
          <w:szCs w:val="24"/>
        </w:rPr>
      </w:pPr>
      <w:r w:rsidRPr="00470090">
        <w:rPr>
          <w:rFonts w:cstheme="minorHAnsi"/>
          <w:szCs w:val="24"/>
        </w:rPr>
        <w:t xml:space="preserve">Website: </w:t>
      </w:r>
      <w:hyperlink r:id="rId14" w:history="1">
        <w:r w:rsidR="008536CE" w:rsidRPr="00404998">
          <w:rPr>
            <w:rStyle w:val="Hyperlink"/>
            <w:rFonts w:cstheme="minorHAnsi"/>
            <w:szCs w:val="24"/>
          </w:rPr>
          <w:t>halfmoon.org.uk</w:t>
        </w:r>
      </w:hyperlink>
      <w:r w:rsidR="008536CE">
        <w:rPr>
          <w:rFonts w:cstheme="minorHAnsi"/>
          <w:szCs w:val="24"/>
        </w:rPr>
        <w:t xml:space="preserve"> </w:t>
      </w:r>
      <w:r w:rsidR="002314EF" w:rsidRPr="00470090">
        <w:rPr>
          <w:rFonts w:cstheme="minorHAnsi"/>
          <w:szCs w:val="24"/>
        </w:rPr>
        <w:t xml:space="preserve"> </w:t>
      </w:r>
      <w:r w:rsidR="0002742F" w:rsidRPr="00470090">
        <w:rPr>
          <w:rFonts w:cstheme="minorHAnsi"/>
          <w:szCs w:val="24"/>
        </w:rPr>
        <w:t xml:space="preserve"> </w:t>
      </w:r>
      <w:r w:rsidR="002314EF" w:rsidRPr="00470090">
        <w:rPr>
          <w:rFonts w:cstheme="minorHAnsi"/>
          <w:szCs w:val="24"/>
        </w:rPr>
        <w:t xml:space="preserve"> </w:t>
      </w:r>
    </w:p>
    <w:p w14:paraId="7F36DCE1" w14:textId="17B66861" w:rsidR="00D82562" w:rsidRDefault="005126F8" w:rsidP="00ED2086">
      <w:pPr>
        <w:pStyle w:val="NoSpacing"/>
        <w:jc w:val="both"/>
        <w:rPr>
          <w:rFonts w:cstheme="minorHAnsi"/>
          <w:szCs w:val="24"/>
        </w:rPr>
      </w:pPr>
      <w:r w:rsidRPr="00470090">
        <w:rPr>
          <w:rFonts w:cstheme="minorHAnsi"/>
          <w:szCs w:val="24"/>
        </w:rPr>
        <w:t xml:space="preserve">Instagram: </w:t>
      </w:r>
      <w:hyperlink r:id="rId15" w:history="1">
        <w:proofErr w:type="spellStart"/>
        <w:r w:rsidRPr="003616FE">
          <w:rPr>
            <w:rStyle w:val="Hyperlink"/>
            <w:rFonts w:cstheme="minorHAnsi"/>
            <w:szCs w:val="24"/>
          </w:rPr>
          <w:t>halfmoon_theatre</w:t>
        </w:r>
        <w:proofErr w:type="spellEnd"/>
      </w:hyperlink>
    </w:p>
    <w:p w14:paraId="396BB851" w14:textId="293100B2" w:rsidR="00FB2BC2" w:rsidRDefault="00FB2BC2" w:rsidP="00ED2086">
      <w:pPr>
        <w:pStyle w:val="NoSpacing"/>
        <w:jc w:val="both"/>
        <w:rPr>
          <w:rFonts w:cstheme="minorHAnsi"/>
          <w:szCs w:val="24"/>
        </w:rPr>
      </w:pPr>
      <w:r w:rsidRPr="00470090">
        <w:rPr>
          <w:rFonts w:cstheme="minorHAnsi"/>
          <w:szCs w:val="24"/>
        </w:rPr>
        <w:t xml:space="preserve">Facebook: </w:t>
      </w:r>
      <w:hyperlink r:id="rId16" w:history="1">
        <w:proofErr w:type="spellStart"/>
        <w:r w:rsidRPr="00CC2A93">
          <w:rPr>
            <w:rStyle w:val="Hyperlink"/>
            <w:rFonts w:cstheme="minorHAnsi"/>
            <w:szCs w:val="24"/>
          </w:rPr>
          <w:t>halfmoontheatre</w:t>
        </w:r>
        <w:proofErr w:type="spellEnd"/>
      </w:hyperlink>
    </w:p>
    <w:sectPr w:rsidR="00FB2BC2" w:rsidSect="002B46B9">
      <w:pgSz w:w="11906" w:h="16838"/>
      <w:pgMar w:top="567"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A74F" w14:textId="77777777" w:rsidR="00697BB5" w:rsidRPr="00470090" w:rsidRDefault="00697BB5" w:rsidP="0090791F">
      <w:pPr>
        <w:spacing w:after="0" w:line="240" w:lineRule="auto"/>
      </w:pPr>
      <w:r w:rsidRPr="00470090">
        <w:separator/>
      </w:r>
    </w:p>
  </w:endnote>
  <w:endnote w:type="continuationSeparator" w:id="0">
    <w:p w14:paraId="2DABE802" w14:textId="77777777" w:rsidR="00697BB5" w:rsidRPr="00470090" w:rsidRDefault="00697BB5" w:rsidP="0090791F">
      <w:pPr>
        <w:spacing w:after="0" w:line="240" w:lineRule="auto"/>
      </w:pPr>
      <w:r w:rsidRPr="00470090">
        <w:continuationSeparator/>
      </w:r>
    </w:p>
  </w:endnote>
  <w:endnote w:type="continuationNotice" w:id="1">
    <w:p w14:paraId="3F6FD220" w14:textId="77777777" w:rsidR="00697BB5" w:rsidRPr="00470090" w:rsidRDefault="00697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Cap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9520" w14:textId="77777777" w:rsidR="00697BB5" w:rsidRPr="00470090" w:rsidRDefault="00697BB5" w:rsidP="0090791F">
      <w:pPr>
        <w:spacing w:after="0" w:line="240" w:lineRule="auto"/>
      </w:pPr>
      <w:r w:rsidRPr="00470090">
        <w:separator/>
      </w:r>
    </w:p>
  </w:footnote>
  <w:footnote w:type="continuationSeparator" w:id="0">
    <w:p w14:paraId="1885F645" w14:textId="77777777" w:rsidR="00697BB5" w:rsidRPr="00470090" w:rsidRDefault="00697BB5" w:rsidP="0090791F">
      <w:pPr>
        <w:spacing w:after="0" w:line="240" w:lineRule="auto"/>
      </w:pPr>
      <w:r w:rsidRPr="00470090">
        <w:continuationSeparator/>
      </w:r>
    </w:p>
  </w:footnote>
  <w:footnote w:type="continuationNotice" w:id="1">
    <w:p w14:paraId="13D33F9D" w14:textId="77777777" w:rsidR="00697BB5" w:rsidRPr="00470090" w:rsidRDefault="00697B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C63"/>
    <w:multiLevelType w:val="multilevel"/>
    <w:tmpl w:val="C69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E6621"/>
    <w:multiLevelType w:val="hybridMultilevel"/>
    <w:tmpl w:val="7728D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612047">
    <w:abstractNumId w:val="1"/>
  </w:num>
  <w:num w:numId="2" w16cid:durableId="139862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A2"/>
    <w:rsid w:val="000029C6"/>
    <w:rsid w:val="00002AAE"/>
    <w:rsid w:val="00003448"/>
    <w:rsid w:val="00003ACC"/>
    <w:rsid w:val="00003E9E"/>
    <w:rsid w:val="000048C1"/>
    <w:rsid w:val="00004FB4"/>
    <w:rsid w:val="00005B33"/>
    <w:rsid w:val="0000621A"/>
    <w:rsid w:val="000067B1"/>
    <w:rsid w:val="00006BDC"/>
    <w:rsid w:val="00007154"/>
    <w:rsid w:val="000071D9"/>
    <w:rsid w:val="00007982"/>
    <w:rsid w:val="00011525"/>
    <w:rsid w:val="000119F3"/>
    <w:rsid w:val="00014554"/>
    <w:rsid w:val="00014C36"/>
    <w:rsid w:val="00015706"/>
    <w:rsid w:val="00016556"/>
    <w:rsid w:val="0002038A"/>
    <w:rsid w:val="00020882"/>
    <w:rsid w:val="00021486"/>
    <w:rsid w:val="00023254"/>
    <w:rsid w:val="00024998"/>
    <w:rsid w:val="0002742F"/>
    <w:rsid w:val="00027F7C"/>
    <w:rsid w:val="00030B0E"/>
    <w:rsid w:val="00030B3A"/>
    <w:rsid w:val="0003250F"/>
    <w:rsid w:val="00035CA3"/>
    <w:rsid w:val="00037E5A"/>
    <w:rsid w:val="0004002C"/>
    <w:rsid w:val="0004044A"/>
    <w:rsid w:val="00041097"/>
    <w:rsid w:val="000430A5"/>
    <w:rsid w:val="00043C60"/>
    <w:rsid w:val="00044790"/>
    <w:rsid w:val="000469ED"/>
    <w:rsid w:val="00046BAA"/>
    <w:rsid w:val="0005113F"/>
    <w:rsid w:val="000534D2"/>
    <w:rsid w:val="00054141"/>
    <w:rsid w:val="00054D56"/>
    <w:rsid w:val="00055919"/>
    <w:rsid w:val="000634A0"/>
    <w:rsid w:val="000646E5"/>
    <w:rsid w:val="00064E9E"/>
    <w:rsid w:val="00065A93"/>
    <w:rsid w:val="00066A52"/>
    <w:rsid w:val="00070FDC"/>
    <w:rsid w:val="000743E5"/>
    <w:rsid w:val="00076414"/>
    <w:rsid w:val="00076482"/>
    <w:rsid w:val="00077279"/>
    <w:rsid w:val="00077A06"/>
    <w:rsid w:val="0008340D"/>
    <w:rsid w:val="00083F83"/>
    <w:rsid w:val="000856D0"/>
    <w:rsid w:val="00085C37"/>
    <w:rsid w:val="00090410"/>
    <w:rsid w:val="00090962"/>
    <w:rsid w:val="00090CC9"/>
    <w:rsid w:val="00091E3F"/>
    <w:rsid w:val="000941D5"/>
    <w:rsid w:val="00097D74"/>
    <w:rsid w:val="000A24B6"/>
    <w:rsid w:val="000A3D3B"/>
    <w:rsid w:val="000A41E5"/>
    <w:rsid w:val="000A5D58"/>
    <w:rsid w:val="000A635B"/>
    <w:rsid w:val="000B1034"/>
    <w:rsid w:val="000B2278"/>
    <w:rsid w:val="000B2780"/>
    <w:rsid w:val="000B3EA3"/>
    <w:rsid w:val="000B5190"/>
    <w:rsid w:val="000B5E7F"/>
    <w:rsid w:val="000B67AA"/>
    <w:rsid w:val="000C002E"/>
    <w:rsid w:val="000C0135"/>
    <w:rsid w:val="000C091E"/>
    <w:rsid w:val="000C0D8D"/>
    <w:rsid w:val="000C1A40"/>
    <w:rsid w:val="000C6501"/>
    <w:rsid w:val="000D07ED"/>
    <w:rsid w:val="000D1395"/>
    <w:rsid w:val="000D1A8F"/>
    <w:rsid w:val="000D1D0B"/>
    <w:rsid w:val="000D1D3A"/>
    <w:rsid w:val="000D20DA"/>
    <w:rsid w:val="000D2DB7"/>
    <w:rsid w:val="000D40D6"/>
    <w:rsid w:val="000D69CB"/>
    <w:rsid w:val="000E1D85"/>
    <w:rsid w:val="000E6517"/>
    <w:rsid w:val="000E6E2B"/>
    <w:rsid w:val="000E77F6"/>
    <w:rsid w:val="000F0EBC"/>
    <w:rsid w:val="000F11B2"/>
    <w:rsid w:val="000F1477"/>
    <w:rsid w:val="000F1EC7"/>
    <w:rsid w:val="000F2437"/>
    <w:rsid w:val="000F268D"/>
    <w:rsid w:val="000F27E3"/>
    <w:rsid w:val="000F2DD1"/>
    <w:rsid w:val="000F300E"/>
    <w:rsid w:val="000F3839"/>
    <w:rsid w:val="000F4EB8"/>
    <w:rsid w:val="000F5FD5"/>
    <w:rsid w:val="001003E8"/>
    <w:rsid w:val="0010088B"/>
    <w:rsid w:val="00100902"/>
    <w:rsid w:val="001013DB"/>
    <w:rsid w:val="00101838"/>
    <w:rsid w:val="001036EA"/>
    <w:rsid w:val="00107970"/>
    <w:rsid w:val="00110649"/>
    <w:rsid w:val="00111B32"/>
    <w:rsid w:val="00112B96"/>
    <w:rsid w:val="00112DA7"/>
    <w:rsid w:val="001130E6"/>
    <w:rsid w:val="00113922"/>
    <w:rsid w:val="001140C2"/>
    <w:rsid w:val="00121803"/>
    <w:rsid w:val="00121FB5"/>
    <w:rsid w:val="001265A2"/>
    <w:rsid w:val="00126DB8"/>
    <w:rsid w:val="00132941"/>
    <w:rsid w:val="00133CA0"/>
    <w:rsid w:val="00134331"/>
    <w:rsid w:val="001368D3"/>
    <w:rsid w:val="00136B11"/>
    <w:rsid w:val="00141418"/>
    <w:rsid w:val="0014228F"/>
    <w:rsid w:val="001422CB"/>
    <w:rsid w:val="00142510"/>
    <w:rsid w:val="00143046"/>
    <w:rsid w:val="0014544E"/>
    <w:rsid w:val="001458FC"/>
    <w:rsid w:val="001465C6"/>
    <w:rsid w:val="001514AF"/>
    <w:rsid w:val="001529EE"/>
    <w:rsid w:val="00152A35"/>
    <w:rsid w:val="00152D8B"/>
    <w:rsid w:val="00152F78"/>
    <w:rsid w:val="0015401A"/>
    <w:rsid w:val="00154291"/>
    <w:rsid w:val="001547BA"/>
    <w:rsid w:val="00154B25"/>
    <w:rsid w:val="00156310"/>
    <w:rsid w:val="0016060A"/>
    <w:rsid w:val="00161177"/>
    <w:rsid w:val="00162835"/>
    <w:rsid w:val="00163FDA"/>
    <w:rsid w:val="0016572B"/>
    <w:rsid w:val="00165E69"/>
    <w:rsid w:val="00166CCA"/>
    <w:rsid w:val="00167071"/>
    <w:rsid w:val="00167A72"/>
    <w:rsid w:val="00171664"/>
    <w:rsid w:val="001719E9"/>
    <w:rsid w:val="001719FC"/>
    <w:rsid w:val="001725EB"/>
    <w:rsid w:val="0017348D"/>
    <w:rsid w:val="00175E20"/>
    <w:rsid w:val="001763D8"/>
    <w:rsid w:val="00181D95"/>
    <w:rsid w:val="00181E0C"/>
    <w:rsid w:val="00181F31"/>
    <w:rsid w:val="00182614"/>
    <w:rsid w:val="0018261D"/>
    <w:rsid w:val="00183455"/>
    <w:rsid w:val="001844C2"/>
    <w:rsid w:val="00185DD6"/>
    <w:rsid w:val="00186CCF"/>
    <w:rsid w:val="00186ED2"/>
    <w:rsid w:val="001873AF"/>
    <w:rsid w:val="00187723"/>
    <w:rsid w:val="00187D65"/>
    <w:rsid w:val="0019059C"/>
    <w:rsid w:val="0019524D"/>
    <w:rsid w:val="00195FF3"/>
    <w:rsid w:val="00196D2A"/>
    <w:rsid w:val="001A58A2"/>
    <w:rsid w:val="001A5CA5"/>
    <w:rsid w:val="001A7526"/>
    <w:rsid w:val="001B0678"/>
    <w:rsid w:val="001B0FCB"/>
    <w:rsid w:val="001B0FDD"/>
    <w:rsid w:val="001B375A"/>
    <w:rsid w:val="001B39A5"/>
    <w:rsid w:val="001B589F"/>
    <w:rsid w:val="001B6C8B"/>
    <w:rsid w:val="001B7021"/>
    <w:rsid w:val="001B7954"/>
    <w:rsid w:val="001B7C12"/>
    <w:rsid w:val="001B7CE0"/>
    <w:rsid w:val="001C01A6"/>
    <w:rsid w:val="001C0B31"/>
    <w:rsid w:val="001C1881"/>
    <w:rsid w:val="001C297F"/>
    <w:rsid w:val="001C46D5"/>
    <w:rsid w:val="001C4C8F"/>
    <w:rsid w:val="001C5A0B"/>
    <w:rsid w:val="001C6ED8"/>
    <w:rsid w:val="001C7F7F"/>
    <w:rsid w:val="001D1B17"/>
    <w:rsid w:val="001D20C2"/>
    <w:rsid w:val="001D2C6B"/>
    <w:rsid w:val="001D421C"/>
    <w:rsid w:val="001D510F"/>
    <w:rsid w:val="001D604E"/>
    <w:rsid w:val="001D60C5"/>
    <w:rsid w:val="001D66D2"/>
    <w:rsid w:val="001E0694"/>
    <w:rsid w:val="001E0773"/>
    <w:rsid w:val="001E079A"/>
    <w:rsid w:val="001E4730"/>
    <w:rsid w:val="001E5EBD"/>
    <w:rsid w:val="001E7C26"/>
    <w:rsid w:val="001F0104"/>
    <w:rsid w:val="001F063F"/>
    <w:rsid w:val="001F08DC"/>
    <w:rsid w:val="001F15C5"/>
    <w:rsid w:val="001F1FE1"/>
    <w:rsid w:val="001F2CE8"/>
    <w:rsid w:val="001F2DC6"/>
    <w:rsid w:val="001F70F6"/>
    <w:rsid w:val="00201A57"/>
    <w:rsid w:val="00202223"/>
    <w:rsid w:val="0020281F"/>
    <w:rsid w:val="00202857"/>
    <w:rsid w:val="00203549"/>
    <w:rsid w:val="00205F77"/>
    <w:rsid w:val="00210ECA"/>
    <w:rsid w:val="00211E3B"/>
    <w:rsid w:val="00212111"/>
    <w:rsid w:val="002243DB"/>
    <w:rsid w:val="00226B65"/>
    <w:rsid w:val="00226D69"/>
    <w:rsid w:val="002306F2"/>
    <w:rsid w:val="00230AE7"/>
    <w:rsid w:val="0023126C"/>
    <w:rsid w:val="002314EF"/>
    <w:rsid w:val="00231CE9"/>
    <w:rsid w:val="002338BA"/>
    <w:rsid w:val="00234F0F"/>
    <w:rsid w:val="00237C9F"/>
    <w:rsid w:val="00244AB3"/>
    <w:rsid w:val="00244B96"/>
    <w:rsid w:val="0025292D"/>
    <w:rsid w:val="00255748"/>
    <w:rsid w:val="0025592B"/>
    <w:rsid w:val="00256387"/>
    <w:rsid w:val="002565CE"/>
    <w:rsid w:val="00257DFA"/>
    <w:rsid w:val="0026029E"/>
    <w:rsid w:val="002603E2"/>
    <w:rsid w:val="00260EFC"/>
    <w:rsid w:val="002630CC"/>
    <w:rsid w:val="00264903"/>
    <w:rsid w:val="00265AF7"/>
    <w:rsid w:val="00266D36"/>
    <w:rsid w:val="00267713"/>
    <w:rsid w:val="002701B4"/>
    <w:rsid w:val="002704E5"/>
    <w:rsid w:val="0027088A"/>
    <w:rsid w:val="002757AF"/>
    <w:rsid w:val="00275B7F"/>
    <w:rsid w:val="002763D6"/>
    <w:rsid w:val="00277DC6"/>
    <w:rsid w:val="00283E2B"/>
    <w:rsid w:val="00284882"/>
    <w:rsid w:val="00284939"/>
    <w:rsid w:val="0028555F"/>
    <w:rsid w:val="00286F3F"/>
    <w:rsid w:val="002870FC"/>
    <w:rsid w:val="0029032A"/>
    <w:rsid w:val="00290474"/>
    <w:rsid w:val="00291153"/>
    <w:rsid w:val="00291FE3"/>
    <w:rsid w:val="00292A37"/>
    <w:rsid w:val="0029326D"/>
    <w:rsid w:val="00293E69"/>
    <w:rsid w:val="0029612C"/>
    <w:rsid w:val="002A1018"/>
    <w:rsid w:val="002A1405"/>
    <w:rsid w:val="002A2A1B"/>
    <w:rsid w:val="002A4860"/>
    <w:rsid w:val="002A5FEF"/>
    <w:rsid w:val="002A62DA"/>
    <w:rsid w:val="002B035C"/>
    <w:rsid w:val="002B12B9"/>
    <w:rsid w:val="002B138B"/>
    <w:rsid w:val="002B1725"/>
    <w:rsid w:val="002B3B26"/>
    <w:rsid w:val="002B44E9"/>
    <w:rsid w:val="002B46B9"/>
    <w:rsid w:val="002B4FB9"/>
    <w:rsid w:val="002B52E3"/>
    <w:rsid w:val="002B556F"/>
    <w:rsid w:val="002B620B"/>
    <w:rsid w:val="002C102D"/>
    <w:rsid w:val="002C1F86"/>
    <w:rsid w:val="002C2B09"/>
    <w:rsid w:val="002C32BF"/>
    <w:rsid w:val="002C54E5"/>
    <w:rsid w:val="002C630F"/>
    <w:rsid w:val="002C6F43"/>
    <w:rsid w:val="002D044F"/>
    <w:rsid w:val="002D0FA6"/>
    <w:rsid w:val="002D3DD2"/>
    <w:rsid w:val="002D4959"/>
    <w:rsid w:val="002D7A7A"/>
    <w:rsid w:val="002E077B"/>
    <w:rsid w:val="002E1341"/>
    <w:rsid w:val="002E58C5"/>
    <w:rsid w:val="002E5F81"/>
    <w:rsid w:val="002E6298"/>
    <w:rsid w:val="002E7462"/>
    <w:rsid w:val="002E7C28"/>
    <w:rsid w:val="002E7CA5"/>
    <w:rsid w:val="002F1852"/>
    <w:rsid w:val="002F3512"/>
    <w:rsid w:val="002F36BA"/>
    <w:rsid w:val="002F4497"/>
    <w:rsid w:val="002F5D43"/>
    <w:rsid w:val="002F6B6F"/>
    <w:rsid w:val="002F715A"/>
    <w:rsid w:val="00301072"/>
    <w:rsid w:val="00304841"/>
    <w:rsid w:val="003052A0"/>
    <w:rsid w:val="00305830"/>
    <w:rsid w:val="00305D4A"/>
    <w:rsid w:val="00310999"/>
    <w:rsid w:val="00310E3F"/>
    <w:rsid w:val="00311508"/>
    <w:rsid w:val="00313179"/>
    <w:rsid w:val="00314018"/>
    <w:rsid w:val="003144F6"/>
    <w:rsid w:val="00316BB4"/>
    <w:rsid w:val="00317564"/>
    <w:rsid w:val="00317C4D"/>
    <w:rsid w:val="00320616"/>
    <w:rsid w:val="0032587F"/>
    <w:rsid w:val="00325CEE"/>
    <w:rsid w:val="00326D1B"/>
    <w:rsid w:val="003318A1"/>
    <w:rsid w:val="00332AB4"/>
    <w:rsid w:val="00334AB8"/>
    <w:rsid w:val="00335C2B"/>
    <w:rsid w:val="00336ADF"/>
    <w:rsid w:val="0033770A"/>
    <w:rsid w:val="00340C8A"/>
    <w:rsid w:val="00342C2C"/>
    <w:rsid w:val="00342DD4"/>
    <w:rsid w:val="003451E0"/>
    <w:rsid w:val="003463CC"/>
    <w:rsid w:val="0034752F"/>
    <w:rsid w:val="003553AB"/>
    <w:rsid w:val="00357E56"/>
    <w:rsid w:val="00360498"/>
    <w:rsid w:val="00361031"/>
    <w:rsid w:val="003616FE"/>
    <w:rsid w:val="00364C86"/>
    <w:rsid w:val="00367925"/>
    <w:rsid w:val="0037069E"/>
    <w:rsid w:val="00372D94"/>
    <w:rsid w:val="00373202"/>
    <w:rsid w:val="00373EDB"/>
    <w:rsid w:val="00374D3F"/>
    <w:rsid w:val="00380170"/>
    <w:rsid w:val="00380F6C"/>
    <w:rsid w:val="00385D98"/>
    <w:rsid w:val="00387EEC"/>
    <w:rsid w:val="00390961"/>
    <w:rsid w:val="003919D5"/>
    <w:rsid w:val="003924C1"/>
    <w:rsid w:val="0039268E"/>
    <w:rsid w:val="00395490"/>
    <w:rsid w:val="003974E5"/>
    <w:rsid w:val="003A0B60"/>
    <w:rsid w:val="003A4322"/>
    <w:rsid w:val="003A591C"/>
    <w:rsid w:val="003A5EA4"/>
    <w:rsid w:val="003A6074"/>
    <w:rsid w:val="003A68C6"/>
    <w:rsid w:val="003B2ED3"/>
    <w:rsid w:val="003B2F2B"/>
    <w:rsid w:val="003B3A99"/>
    <w:rsid w:val="003B40EE"/>
    <w:rsid w:val="003B4B1A"/>
    <w:rsid w:val="003B5269"/>
    <w:rsid w:val="003B5D6A"/>
    <w:rsid w:val="003B669A"/>
    <w:rsid w:val="003B758D"/>
    <w:rsid w:val="003C04A4"/>
    <w:rsid w:val="003C38B7"/>
    <w:rsid w:val="003C59C2"/>
    <w:rsid w:val="003C5AD6"/>
    <w:rsid w:val="003C649F"/>
    <w:rsid w:val="003C66C2"/>
    <w:rsid w:val="003C6B3E"/>
    <w:rsid w:val="003C6DB0"/>
    <w:rsid w:val="003C7767"/>
    <w:rsid w:val="003D1957"/>
    <w:rsid w:val="003D278C"/>
    <w:rsid w:val="003D4B99"/>
    <w:rsid w:val="003D5733"/>
    <w:rsid w:val="003D59BF"/>
    <w:rsid w:val="003D606B"/>
    <w:rsid w:val="003D6438"/>
    <w:rsid w:val="003D70AB"/>
    <w:rsid w:val="003E0B34"/>
    <w:rsid w:val="003E4A45"/>
    <w:rsid w:val="003E4B78"/>
    <w:rsid w:val="003E6003"/>
    <w:rsid w:val="003E786A"/>
    <w:rsid w:val="003F0A42"/>
    <w:rsid w:val="003F1E66"/>
    <w:rsid w:val="003F5091"/>
    <w:rsid w:val="003F6075"/>
    <w:rsid w:val="003F6E36"/>
    <w:rsid w:val="003F7B6B"/>
    <w:rsid w:val="00400706"/>
    <w:rsid w:val="00401BB8"/>
    <w:rsid w:val="00402007"/>
    <w:rsid w:val="00402196"/>
    <w:rsid w:val="00402F23"/>
    <w:rsid w:val="004036B2"/>
    <w:rsid w:val="004067C2"/>
    <w:rsid w:val="0040774A"/>
    <w:rsid w:val="004079E4"/>
    <w:rsid w:val="00407E6B"/>
    <w:rsid w:val="00412736"/>
    <w:rsid w:val="00413085"/>
    <w:rsid w:val="004140EB"/>
    <w:rsid w:val="00414260"/>
    <w:rsid w:val="00414E77"/>
    <w:rsid w:val="00415D09"/>
    <w:rsid w:val="004165B1"/>
    <w:rsid w:val="00417310"/>
    <w:rsid w:val="00417BCE"/>
    <w:rsid w:val="00420F19"/>
    <w:rsid w:val="0042304C"/>
    <w:rsid w:val="0042391B"/>
    <w:rsid w:val="00426360"/>
    <w:rsid w:val="00426B95"/>
    <w:rsid w:val="00430D36"/>
    <w:rsid w:val="004314CF"/>
    <w:rsid w:val="0043273B"/>
    <w:rsid w:val="00432CA1"/>
    <w:rsid w:val="00433036"/>
    <w:rsid w:val="00433578"/>
    <w:rsid w:val="004368AB"/>
    <w:rsid w:val="0043698A"/>
    <w:rsid w:val="004405D0"/>
    <w:rsid w:val="00441868"/>
    <w:rsid w:val="004443B7"/>
    <w:rsid w:val="00447F7F"/>
    <w:rsid w:val="00451A6A"/>
    <w:rsid w:val="00455E50"/>
    <w:rsid w:val="0046049A"/>
    <w:rsid w:val="00460DCE"/>
    <w:rsid w:val="00461191"/>
    <w:rsid w:val="00461701"/>
    <w:rsid w:val="00461931"/>
    <w:rsid w:val="00462211"/>
    <w:rsid w:val="00463217"/>
    <w:rsid w:val="00466215"/>
    <w:rsid w:val="0046661E"/>
    <w:rsid w:val="00467CDD"/>
    <w:rsid w:val="00470090"/>
    <w:rsid w:val="00470940"/>
    <w:rsid w:val="00471538"/>
    <w:rsid w:val="0047202C"/>
    <w:rsid w:val="0047247B"/>
    <w:rsid w:val="00472EA3"/>
    <w:rsid w:val="004734FE"/>
    <w:rsid w:val="00474BB2"/>
    <w:rsid w:val="00474E9B"/>
    <w:rsid w:val="0047561B"/>
    <w:rsid w:val="004765E2"/>
    <w:rsid w:val="0047698E"/>
    <w:rsid w:val="00476A00"/>
    <w:rsid w:val="00481AE0"/>
    <w:rsid w:val="00485B42"/>
    <w:rsid w:val="00486385"/>
    <w:rsid w:val="00487096"/>
    <w:rsid w:val="0048746A"/>
    <w:rsid w:val="004875FE"/>
    <w:rsid w:val="004911F1"/>
    <w:rsid w:val="00491BDA"/>
    <w:rsid w:val="00493A7B"/>
    <w:rsid w:val="00496147"/>
    <w:rsid w:val="00496441"/>
    <w:rsid w:val="0049681A"/>
    <w:rsid w:val="004A0B82"/>
    <w:rsid w:val="004A1D7F"/>
    <w:rsid w:val="004A1F4A"/>
    <w:rsid w:val="004A2C1A"/>
    <w:rsid w:val="004A30D1"/>
    <w:rsid w:val="004A3725"/>
    <w:rsid w:val="004A54D3"/>
    <w:rsid w:val="004A669E"/>
    <w:rsid w:val="004A68A4"/>
    <w:rsid w:val="004A73E3"/>
    <w:rsid w:val="004A74BD"/>
    <w:rsid w:val="004B152D"/>
    <w:rsid w:val="004B23E5"/>
    <w:rsid w:val="004B414A"/>
    <w:rsid w:val="004B4275"/>
    <w:rsid w:val="004B5B73"/>
    <w:rsid w:val="004B761C"/>
    <w:rsid w:val="004B7FAF"/>
    <w:rsid w:val="004C1705"/>
    <w:rsid w:val="004C211F"/>
    <w:rsid w:val="004C3F23"/>
    <w:rsid w:val="004C40C3"/>
    <w:rsid w:val="004C47FC"/>
    <w:rsid w:val="004C4E0B"/>
    <w:rsid w:val="004C4E87"/>
    <w:rsid w:val="004C602C"/>
    <w:rsid w:val="004C750D"/>
    <w:rsid w:val="004C76A5"/>
    <w:rsid w:val="004C78E6"/>
    <w:rsid w:val="004C7C54"/>
    <w:rsid w:val="004C7E51"/>
    <w:rsid w:val="004D08D2"/>
    <w:rsid w:val="004D2D67"/>
    <w:rsid w:val="004D3533"/>
    <w:rsid w:val="004D654D"/>
    <w:rsid w:val="004D7936"/>
    <w:rsid w:val="004E059E"/>
    <w:rsid w:val="004E05FC"/>
    <w:rsid w:val="004E0E99"/>
    <w:rsid w:val="004E124E"/>
    <w:rsid w:val="004E1D58"/>
    <w:rsid w:val="004E3010"/>
    <w:rsid w:val="004E53FE"/>
    <w:rsid w:val="004E667F"/>
    <w:rsid w:val="004E71C7"/>
    <w:rsid w:val="004E74D0"/>
    <w:rsid w:val="004F29B8"/>
    <w:rsid w:val="004F3012"/>
    <w:rsid w:val="004F3DCB"/>
    <w:rsid w:val="004F4562"/>
    <w:rsid w:val="00500E2D"/>
    <w:rsid w:val="00501B9D"/>
    <w:rsid w:val="005028B1"/>
    <w:rsid w:val="00506BCA"/>
    <w:rsid w:val="00511765"/>
    <w:rsid w:val="005126F8"/>
    <w:rsid w:val="005141BF"/>
    <w:rsid w:val="0051421E"/>
    <w:rsid w:val="00514699"/>
    <w:rsid w:val="00514992"/>
    <w:rsid w:val="005149FF"/>
    <w:rsid w:val="00515D2C"/>
    <w:rsid w:val="00515F81"/>
    <w:rsid w:val="0052075B"/>
    <w:rsid w:val="005219C7"/>
    <w:rsid w:val="00521C12"/>
    <w:rsid w:val="00523D2E"/>
    <w:rsid w:val="005244B4"/>
    <w:rsid w:val="00525DCD"/>
    <w:rsid w:val="00526129"/>
    <w:rsid w:val="00530D02"/>
    <w:rsid w:val="005310C0"/>
    <w:rsid w:val="00531D10"/>
    <w:rsid w:val="00532BC0"/>
    <w:rsid w:val="0053431D"/>
    <w:rsid w:val="00534672"/>
    <w:rsid w:val="0053671D"/>
    <w:rsid w:val="00537963"/>
    <w:rsid w:val="00537E74"/>
    <w:rsid w:val="00540F9C"/>
    <w:rsid w:val="00541F76"/>
    <w:rsid w:val="00543291"/>
    <w:rsid w:val="005438F8"/>
    <w:rsid w:val="00544359"/>
    <w:rsid w:val="0054619A"/>
    <w:rsid w:val="005470CB"/>
    <w:rsid w:val="00547738"/>
    <w:rsid w:val="00553930"/>
    <w:rsid w:val="005577C0"/>
    <w:rsid w:val="0056021C"/>
    <w:rsid w:val="00561ABC"/>
    <w:rsid w:val="005629C1"/>
    <w:rsid w:val="0056399B"/>
    <w:rsid w:val="00570534"/>
    <w:rsid w:val="00570CFD"/>
    <w:rsid w:val="005711CB"/>
    <w:rsid w:val="005729F2"/>
    <w:rsid w:val="00573877"/>
    <w:rsid w:val="0057419C"/>
    <w:rsid w:val="005768CA"/>
    <w:rsid w:val="00580820"/>
    <w:rsid w:val="00584B07"/>
    <w:rsid w:val="005853D2"/>
    <w:rsid w:val="00586A6E"/>
    <w:rsid w:val="00586EC6"/>
    <w:rsid w:val="005875B0"/>
    <w:rsid w:val="00587A0A"/>
    <w:rsid w:val="00590E9E"/>
    <w:rsid w:val="00592752"/>
    <w:rsid w:val="005950B3"/>
    <w:rsid w:val="00597942"/>
    <w:rsid w:val="005A10C0"/>
    <w:rsid w:val="005A2474"/>
    <w:rsid w:val="005A2F05"/>
    <w:rsid w:val="005A2FA7"/>
    <w:rsid w:val="005A57FE"/>
    <w:rsid w:val="005A5848"/>
    <w:rsid w:val="005A5B97"/>
    <w:rsid w:val="005A73B0"/>
    <w:rsid w:val="005B0FFE"/>
    <w:rsid w:val="005B2D7A"/>
    <w:rsid w:val="005B70AF"/>
    <w:rsid w:val="005B713C"/>
    <w:rsid w:val="005C0155"/>
    <w:rsid w:val="005C1323"/>
    <w:rsid w:val="005C1796"/>
    <w:rsid w:val="005C1C47"/>
    <w:rsid w:val="005C340D"/>
    <w:rsid w:val="005C4E7A"/>
    <w:rsid w:val="005C52FE"/>
    <w:rsid w:val="005C656B"/>
    <w:rsid w:val="005C6A2F"/>
    <w:rsid w:val="005C778E"/>
    <w:rsid w:val="005C7D19"/>
    <w:rsid w:val="005D135A"/>
    <w:rsid w:val="005D48BC"/>
    <w:rsid w:val="005E16C2"/>
    <w:rsid w:val="005E1B61"/>
    <w:rsid w:val="005E1D24"/>
    <w:rsid w:val="005E25F8"/>
    <w:rsid w:val="005E2FFD"/>
    <w:rsid w:val="005E35BC"/>
    <w:rsid w:val="005E3AA4"/>
    <w:rsid w:val="005E3B5C"/>
    <w:rsid w:val="005E5072"/>
    <w:rsid w:val="005E6FA8"/>
    <w:rsid w:val="005E7DE9"/>
    <w:rsid w:val="005E7F05"/>
    <w:rsid w:val="005F144E"/>
    <w:rsid w:val="005F250D"/>
    <w:rsid w:val="005F2A54"/>
    <w:rsid w:val="005F2F20"/>
    <w:rsid w:val="005F6BB8"/>
    <w:rsid w:val="005F7004"/>
    <w:rsid w:val="005F739D"/>
    <w:rsid w:val="0060143F"/>
    <w:rsid w:val="0060223C"/>
    <w:rsid w:val="0060384F"/>
    <w:rsid w:val="00604EE6"/>
    <w:rsid w:val="006101C2"/>
    <w:rsid w:val="006102FF"/>
    <w:rsid w:val="00610CD0"/>
    <w:rsid w:val="00611347"/>
    <w:rsid w:val="00611728"/>
    <w:rsid w:val="0061445C"/>
    <w:rsid w:val="0061514E"/>
    <w:rsid w:val="006159CF"/>
    <w:rsid w:val="00615B59"/>
    <w:rsid w:val="006165B3"/>
    <w:rsid w:val="00620DC0"/>
    <w:rsid w:val="006217F6"/>
    <w:rsid w:val="00622D16"/>
    <w:rsid w:val="00623FB2"/>
    <w:rsid w:val="00624112"/>
    <w:rsid w:val="006255F4"/>
    <w:rsid w:val="006322A1"/>
    <w:rsid w:val="00632D36"/>
    <w:rsid w:val="006346FC"/>
    <w:rsid w:val="00635433"/>
    <w:rsid w:val="00635FBB"/>
    <w:rsid w:val="00637054"/>
    <w:rsid w:val="00637097"/>
    <w:rsid w:val="006400E7"/>
    <w:rsid w:val="006403FD"/>
    <w:rsid w:val="0064090E"/>
    <w:rsid w:val="00640998"/>
    <w:rsid w:val="006414F7"/>
    <w:rsid w:val="006434B2"/>
    <w:rsid w:val="00644F6D"/>
    <w:rsid w:val="00645CAA"/>
    <w:rsid w:val="00647301"/>
    <w:rsid w:val="006518E5"/>
    <w:rsid w:val="006533E8"/>
    <w:rsid w:val="00653943"/>
    <w:rsid w:val="00653D44"/>
    <w:rsid w:val="00655FA9"/>
    <w:rsid w:val="00656C55"/>
    <w:rsid w:val="00656F01"/>
    <w:rsid w:val="00657105"/>
    <w:rsid w:val="006572AB"/>
    <w:rsid w:val="00657CE9"/>
    <w:rsid w:val="0066067A"/>
    <w:rsid w:val="00660D7E"/>
    <w:rsid w:val="00660F47"/>
    <w:rsid w:val="00661A9B"/>
    <w:rsid w:val="00662BEE"/>
    <w:rsid w:val="0066405E"/>
    <w:rsid w:val="00664CB7"/>
    <w:rsid w:val="0066566A"/>
    <w:rsid w:val="0066768E"/>
    <w:rsid w:val="00667F0F"/>
    <w:rsid w:val="0067011A"/>
    <w:rsid w:val="00672668"/>
    <w:rsid w:val="00674649"/>
    <w:rsid w:val="006766A9"/>
    <w:rsid w:val="00676808"/>
    <w:rsid w:val="00680DC1"/>
    <w:rsid w:val="006814AC"/>
    <w:rsid w:val="006817C5"/>
    <w:rsid w:val="00682E33"/>
    <w:rsid w:val="00682F72"/>
    <w:rsid w:val="00687E81"/>
    <w:rsid w:val="00690461"/>
    <w:rsid w:val="00691ECB"/>
    <w:rsid w:val="006920C8"/>
    <w:rsid w:val="00695852"/>
    <w:rsid w:val="006978B7"/>
    <w:rsid w:val="00697BB5"/>
    <w:rsid w:val="006A05CF"/>
    <w:rsid w:val="006A06BE"/>
    <w:rsid w:val="006A3004"/>
    <w:rsid w:val="006A3A9B"/>
    <w:rsid w:val="006A49B3"/>
    <w:rsid w:val="006A4F95"/>
    <w:rsid w:val="006A4FC3"/>
    <w:rsid w:val="006A6D20"/>
    <w:rsid w:val="006B1A20"/>
    <w:rsid w:val="006B1F42"/>
    <w:rsid w:val="006B2544"/>
    <w:rsid w:val="006B39DD"/>
    <w:rsid w:val="006C11D8"/>
    <w:rsid w:val="006C2023"/>
    <w:rsid w:val="006C3069"/>
    <w:rsid w:val="006C4A2B"/>
    <w:rsid w:val="006C584F"/>
    <w:rsid w:val="006C5C71"/>
    <w:rsid w:val="006C675E"/>
    <w:rsid w:val="006C6F71"/>
    <w:rsid w:val="006C73B1"/>
    <w:rsid w:val="006C777C"/>
    <w:rsid w:val="006D0367"/>
    <w:rsid w:val="006D08E8"/>
    <w:rsid w:val="006D639B"/>
    <w:rsid w:val="006D6E87"/>
    <w:rsid w:val="006D7F15"/>
    <w:rsid w:val="006E0532"/>
    <w:rsid w:val="006E0CD8"/>
    <w:rsid w:val="006E3BC6"/>
    <w:rsid w:val="006E3CFA"/>
    <w:rsid w:val="006E3E56"/>
    <w:rsid w:val="006E40B9"/>
    <w:rsid w:val="006E4217"/>
    <w:rsid w:val="006E4312"/>
    <w:rsid w:val="006E642A"/>
    <w:rsid w:val="006F20FA"/>
    <w:rsid w:val="006F2B45"/>
    <w:rsid w:val="006F4AA8"/>
    <w:rsid w:val="006F4BA4"/>
    <w:rsid w:val="006F4DA4"/>
    <w:rsid w:val="006F582A"/>
    <w:rsid w:val="006F5FB5"/>
    <w:rsid w:val="006F61BB"/>
    <w:rsid w:val="006F73DC"/>
    <w:rsid w:val="007003A6"/>
    <w:rsid w:val="00702073"/>
    <w:rsid w:val="00705187"/>
    <w:rsid w:val="007059A0"/>
    <w:rsid w:val="007069DE"/>
    <w:rsid w:val="00710089"/>
    <w:rsid w:val="0071477C"/>
    <w:rsid w:val="0071499F"/>
    <w:rsid w:val="00715377"/>
    <w:rsid w:val="007200B5"/>
    <w:rsid w:val="007201E9"/>
    <w:rsid w:val="00720213"/>
    <w:rsid w:val="007208C0"/>
    <w:rsid w:val="00722148"/>
    <w:rsid w:val="00723E1C"/>
    <w:rsid w:val="00727559"/>
    <w:rsid w:val="00733830"/>
    <w:rsid w:val="0073547C"/>
    <w:rsid w:val="00740A2A"/>
    <w:rsid w:val="007420FD"/>
    <w:rsid w:val="00742BDC"/>
    <w:rsid w:val="00743DEE"/>
    <w:rsid w:val="00744430"/>
    <w:rsid w:val="00745BF6"/>
    <w:rsid w:val="00746665"/>
    <w:rsid w:val="0074724C"/>
    <w:rsid w:val="00747A6C"/>
    <w:rsid w:val="007509E8"/>
    <w:rsid w:val="00751CC5"/>
    <w:rsid w:val="00752173"/>
    <w:rsid w:val="00752219"/>
    <w:rsid w:val="0075254B"/>
    <w:rsid w:val="0075292B"/>
    <w:rsid w:val="007546DD"/>
    <w:rsid w:val="00756FEB"/>
    <w:rsid w:val="0075758B"/>
    <w:rsid w:val="00760157"/>
    <w:rsid w:val="00764D60"/>
    <w:rsid w:val="00765122"/>
    <w:rsid w:val="00766A34"/>
    <w:rsid w:val="00766CF0"/>
    <w:rsid w:val="007720FC"/>
    <w:rsid w:val="00774A65"/>
    <w:rsid w:val="00775013"/>
    <w:rsid w:val="00780A95"/>
    <w:rsid w:val="00780CA4"/>
    <w:rsid w:val="0078330F"/>
    <w:rsid w:val="007839C7"/>
    <w:rsid w:val="00784082"/>
    <w:rsid w:val="0078417C"/>
    <w:rsid w:val="007860CB"/>
    <w:rsid w:val="007905AD"/>
    <w:rsid w:val="00790A5D"/>
    <w:rsid w:val="007920D0"/>
    <w:rsid w:val="00792236"/>
    <w:rsid w:val="00792BA6"/>
    <w:rsid w:val="00793214"/>
    <w:rsid w:val="007941B0"/>
    <w:rsid w:val="007962C4"/>
    <w:rsid w:val="00797265"/>
    <w:rsid w:val="00797DD4"/>
    <w:rsid w:val="007A0113"/>
    <w:rsid w:val="007A15CC"/>
    <w:rsid w:val="007A1DBA"/>
    <w:rsid w:val="007A206F"/>
    <w:rsid w:val="007A2C2A"/>
    <w:rsid w:val="007A321D"/>
    <w:rsid w:val="007A356B"/>
    <w:rsid w:val="007A53CE"/>
    <w:rsid w:val="007A700D"/>
    <w:rsid w:val="007B01AE"/>
    <w:rsid w:val="007B100A"/>
    <w:rsid w:val="007B136E"/>
    <w:rsid w:val="007B1698"/>
    <w:rsid w:val="007B35A7"/>
    <w:rsid w:val="007B4BCE"/>
    <w:rsid w:val="007B510B"/>
    <w:rsid w:val="007B707B"/>
    <w:rsid w:val="007C061E"/>
    <w:rsid w:val="007C1191"/>
    <w:rsid w:val="007C1F6B"/>
    <w:rsid w:val="007C418C"/>
    <w:rsid w:val="007C4BBC"/>
    <w:rsid w:val="007C4C39"/>
    <w:rsid w:val="007C5140"/>
    <w:rsid w:val="007C618C"/>
    <w:rsid w:val="007C6F7C"/>
    <w:rsid w:val="007C7BB5"/>
    <w:rsid w:val="007D0AC1"/>
    <w:rsid w:val="007D16FD"/>
    <w:rsid w:val="007D1E68"/>
    <w:rsid w:val="007D2F29"/>
    <w:rsid w:val="007D3061"/>
    <w:rsid w:val="007D50EA"/>
    <w:rsid w:val="007D5F3C"/>
    <w:rsid w:val="007D6BBB"/>
    <w:rsid w:val="007E07B7"/>
    <w:rsid w:val="007E1260"/>
    <w:rsid w:val="007E17E5"/>
    <w:rsid w:val="007E4E90"/>
    <w:rsid w:val="007E4EA8"/>
    <w:rsid w:val="007E5A6B"/>
    <w:rsid w:val="007E6AE4"/>
    <w:rsid w:val="007E7019"/>
    <w:rsid w:val="007F1975"/>
    <w:rsid w:val="007F2AC1"/>
    <w:rsid w:val="007F5259"/>
    <w:rsid w:val="007F5C37"/>
    <w:rsid w:val="007F669F"/>
    <w:rsid w:val="0080203A"/>
    <w:rsid w:val="008045D0"/>
    <w:rsid w:val="00804BA8"/>
    <w:rsid w:val="008061B6"/>
    <w:rsid w:val="00806452"/>
    <w:rsid w:val="00806AD6"/>
    <w:rsid w:val="008112AC"/>
    <w:rsid w:val="00811EE1"/>
    <w:rsid w:val="0081413E"/>
    <w:rsid w:val="0081454B"/>
    <w:rsid w:val="00814705"/>
    <w:rsid w:val="00814B17"/>
    <w:rsid w:val="00815677"/>
    <w:rsid w:val="00820460"/>
    <w:rsid w:val="00820B82"/>
    <w:rsid w:val="008213CE"/>
    <w:rsid w:val="008213F5"/>
    <w:rsid w:val="008228E9"/>
    <w:rsid w:val="00822E3B"/>
    <w:rsid w:val="008230D8"/>
    <w:rsid w:val="0082350C"/>
    <w:rsid w:val="00824690"/>
    <w:rsid w:val="0082488B"/>
    <w:rsid w:val="0082499E"/>
    <w:rsid w:val="00824FEF"/>
    <w:rsid w:val="00825EC9"/>
    <w:rsid w:val="0082669F"/>
    <w:rsid w:val="00826A98"/>
    <w:rsid w:val="00826D41"/>
    <w:rsid w:val="00827844"/>
    <w:rsid w:val="00827906"/>
    <w:rsid w:val="00827CFB"/>
    <w:rsid w:val="00831037"/>
    <w:rsid w:val="00831748"/>
    <w:rsid w:val="00831EB4"/>
    <w:rsid w:val="008329A8"/>
    <w:rsid w:val="008376AD"/>
    <w:rsid w:val="00837759"/>
    <w:rsid w:val="0084340A"/>
    <w:rsid w:val="00843736"/>
    <w:rsid w:val="00844D54"/>
    <w:rsid w:val="0084583A"/>
    <w:rsid w:val="0084700F"/>
    <w:rsid w:val="0084721B"/>
    <w:rsid w:val="00847D53"/>
    <w:rsid w:val="00850C3F"/>
    <w:rsid w:val="00851633"/>
    <w:rsid w:val="00851783"/>
    <w:rsid w:val="00852737"/>
    <w:rsid w:val="00852993"/>
    <w:rsid w:val="0085311C"/>
    <w:rsid w:val="008536CE"/>
    <w:rsid w:val="008537F3"/>
    <w:rsid w:val="00853992"/>
    <w:rsid w:val="0085522B"/>
    <w:rsid w:val="0085572B"/>
    <w:rsid w:val="0085584E"/>
    <w:rsid w:val="00856B7E"/>
    <w:rsid w:val="00856C40"/>
    <w:rsid w:val="008578BB"/>
    <w:rsid w:val="00861483"/>
    <w:rsid w:val="00861CB8"/>
    <w:rsid w:val="008624AB"/>
    <w:rsid w:val="008631CB"/>
    <w:rsid w:val="008635B3"/>
    <w:rsid w:val="0086406E"/>
    <w:rsid w:val="008641C9"/>
    <w:rsid w:val="00865066"/>
    <w:rsid w:val="00865EB5"/>
    <w:rsid w:val="008661E3"/>
    <w:rsid w:val="00870D94"/>
    <w:rsid w:val="00872E06"/>
    <w:rsid w:val="00872E0E"/>
    <w:rsid w:val="008743B9"/>
    <w:rsid w:val="00875003"/>
    <w:rsid w:val="0087673A"/>
    <w:rsid w:val="00876776"/>
    <w:rsid w:val="00876E0E"/>
    <w:rsid w:val="008811FB"/>
    <w:rsid w:val="0088164F"/>
    <w:rsid w:val="00882E4B"/>
    <w:rsid w:val="00883434"/>
    <w:rsid w:val="00883698"/>
    <w:rsid w:val="00886ADB"/>
    <w:rsid w:val="0088768C"/>
    <w:rsid w:val="00890045"/>
    <w:rsid w:val="008906FB"/>
    <w:rsid w:val="00890C47"/>
    <w:rsid w:val="00890D17"/>
    <w:rsid w:val="00890F5B"/>
    <w:rsid w:val="00891247"/>
    <w:rsid w:val="00892D35"/>
    <w:rsid w:val="0089315F"/>
    <w:rsid w:val="008956FD"/>
    <w:rsid w:val="00896A77"/>
    <w:rsid w:val="00897536"/>
    <w:rsid w:val="008A05BA"/>
    <w:rsid w:val="008A0D3B"/>
    <w:rsid w:val="008A5F7D"/>
    <w:rsid w:val="008A743D"/>
    <w:rsid w:val="008A7840"/>
    <w:rsid w:val="008A7E34"/>
    <w:rsid w:val="008B009D"/>
    <w:rsid w:val="008B075E"/>
    <w:rsid w:val="008B0F14"/>
    <w:rsid w:val="008B128A"/>
    <w:rsid w:val="008B52EA"/>
    <w:rsid w:val="008B5BE0"/>
    <w:rsid w:val="008B6E60"/>
    <w:rsid w:val="008C0E28"/>
    <w:rsid w:val="008C28F1"/>
    <w:rsid w:val="008C4068"/>
    <w:rsid w:val="008C5701"/>
    <w:rsid w:val="008C67FA"/>
    <w:rsid w:val="008C71FC"/>
    <w:rsid w:val="008D09AC"/>
    <w:rsid w:val="008D232F"/>
    <w:rsid w:val="008D4A3E"/>
    <w:rsid w:val="008D59CF"/>
    <w:rsid w:val="008D7925"/>
    <w:rsid w:val="008E0292"/>
    <w:rsid w:val="008E0B85"/>
    <w:rsid w:val="008E13DA"/>
    <w:rsid w:val="008E3957"/>
    <w:rsid w:val="008E50A2"/>
    <w:rsid w:val="008E5205"/>
    <w:rsid w:val="008E5BB7"/>
    <w:rsid w:val="008E6AB3"/>
    <w:rsid w:val="008F2D71"/>
    <w:rsid w:val="008F5962"/>
    <w:rsid w:val="009001D7"/>
    <w:rsid w:val="0090054C"/>
    <w:rsid w:val="00900BBE"/>
    <w:rsid w:val="00901B17"/>
    <w:rsid w:val="00902575"/>
    <w:rsid w:val="009029BC"/>
    <w:rsid w:val="00903BFD"/>
    <w:rsid w:val="009066A3"/>
    <w:rsid w:val="009078AD"/>
    <w:rsid w:val="0090791F"/>
    <w:rsid w:val="009102F3"/>
    <w:rsid w:val="00912205"/>
    <w:rsid w:val="0091231E"/>
    <w:rsid w:val="0091301A"/>
    <w:rsid w:val="00913D64"/>
    <w:rsid w:val="00914A9B"/>
    <w:rsid w:val="00915176"/>
    <w:rsid w:val="00915478"/>
    <w:rsid w:val="00916D17"/>
    <w:rsid w:val="00917566"/>
    <w:rsid w:val="0092088B"/>
    <w:rsid w:val="009229D1"/>
    <w:rsid w:val="00925B7A"/>
    <w:rsid w:val="00925EB4"/>
    <w:rsid w:val="009276BF"/>
    <w:rsid w:val="0093155B"/>
    <w:rsid w:val="0093243E"/>
    <w:rsid w:val="009326A6"/>
    <w:rsid w:val="00933586"/>
    <w:rsid w:val="009342B2"/>
    <w:rsid w:val="009367C0"/>
    <w:rsid w:val="00936D35"/>
    <w:rsid w:val="00940D45"/>
    <w:rsid w:val="00940DAF"/>
    <w:rsid w:val="00941A3B"/>
    <w:rsid w:val="009448F3"/>
    <w:rsid w:val="0094494D"/>
    <w:rsid w:val="00945DA6"/>
    <w:rsid w:val="009469ED"/>
    <w:rsid w:val="0094751E"/>
    <w:rsid w:val="00950240"/>
    <w:rsid w:val="0095115A"/>
    <w:rsid w:val="0095191F"/>
    <w:rsid w:val="0095385F"/>
    <w:rsid w:val="00956BB2"/>
    <w:rsid w:val="009577B9"/>
    <w:rsid w:val="00960339"/>
    <w:rsid w:val="009611B2"/>
    <w:rsid w:val="00961468"/>
    <w:rsid w:val="009654AC"/>
    <w:rsid w:val="009663F8"/>
    <w:rsid w:val="0096720D"/>
    <w:rsid w:val="009704E4"/>
    <w:rsid w:val="00971428"/>
    <w:rsid w:val="00971677"/>
    <w:rsid w:val="00972692"/>
    <w:rsid w:val="009759E8"/>
    <w:rsid w:val="009776AC"/>
    <w:rsid w:val="00977D09"/>
    <w:rsid w:val="009818CB"/>
    <w:rsid w:val="00981BB9"/>
    <w:rsid w:val="00985608"/>
    <w:rsid w:val="00985BD0"/>
    <w:rsid w:val="009864F0"/>
    <w:rsid w:val="009870C1"/>
    <w:rsid w:val="00990A0E"/>
    <w:rsid w:val="00991472"/>
    <w:rsid w:val="0099255A"/>
    <w:rsid w:val="00992D03"/>
    <w:rsid w:val="009938EC"/>
    <w:rsid w:val="00995E34"/>
    <w:rsid w:val="009963A2"/>
    <w:rsid w:val="009968E3"/>
    <w:rsid w:val="009A09B6"/>
    <w:rsid w:val="009A11F5"/>
    <w:rsid w:val="009A1E20"/>
    <w:rsid w:val="009A27CC"/>
    <w:rsid w:val="009A5A1F"/>
    <w:rsid w:val="009A7081"/>
    <w:rsid w:val="009B3E56"/>
    <w:rsid w:val="009B4418"/>
    <w:rsid w:val="009B52CE"/>
    <w:rsid w:val="009C06BC"/>
    <w:rsid w:val="009C0EAE"/>
    <w:rsid w:val="009C2630"/>
    <w:rsid w:val="009C2A9F"/>
    <w:rsid w:val="009C43E5"/>
    <w:rsid w:val="009C5ED0"/>
    <w:rsid w:val="009C6D11"/>
    <w:rsid w:val="009C7971"/>
    <w:rsid w:val="009C7C5C"/>
    <w:rsid w:val="009D05A9"/>
    <w:rsid w:val="009D1E5D"/>
    <w:rsid w:val="009D22E3"/>
    <w:rsid w:val="009D304A"/>
    <w:rsid w:val="009D3975"/>
    <w:rsid w:val="009D3992"/>
    <w:rsid w:val="009D4F9F"/>
    <w:rsid w:val="009D6017"/>
    <w:rsid w:val="009D630F"/>
    <w:rsid w:val="009D7267"/>
    <w:rsid w:val="009E09FC"/>
    <w:rsid w:val="009E23F0"/>
    <w:rsid w:val="009E2E27"/>
    <w:rsid w:val="009E54BF"/>
    <w:rsid w:val="009E5639"/>
    <w:rsid w:val="009F06EE"/>
    <w:rsid w:val="009F16CB"/>
    <w:rsid w:val="009F2845"/>
    <w:rsid w:val="009F3AE1"/>
    <w:rsid w:val="009F6950"/>
    <w:rsid w:val="00A00C58"/>
    <w:rsid w:val="00A01286"/>
    <w:rsid w:val="00A01824"/>
    <w:rsid w:val="00A01DB2"/>
    <w:rsid w:val="00A02E66"/>
    <w:rsid w:val="00A05D9A"/>
    <w:rsid w:val="00A068F0"/>
    <w:rsid w:val="00A1001C"/>
    <w:rsid w:val="00A12678"/>
    <w:rsid w:val="00A13ECC"/>
    <w:rsid w:val="00A1610B"/>
    <w:rsid w:val="00A16324"/>
    <w:rsid w:val="00A208D0"/>
    <w:rsid w:val="00A20D3C"/>
    <w:rsid w:val="00A222FD"/>
    <w:rsid w:val="00A2663A"/>
    <w:rsid w:val="00A3012A"/>
    <w:rsid w:val="00A31A68"/>
    <w:rsid w:val="00A3245A"/>
    <w:rsid w:val="00A33822"/>
    <w:rsid w:val="00A37E56"/>
    <w:rsid w:val="00A40A6A"/>
    <w:rsid w:val="00A412C4"/>
    <w:rsid w:val="00A43318"/>
    <w:rsid w:val="00A4338C"/>
    <w:rsid w:val="00A4431A"/>
    <w:rsid w:val="00A444BF"/>
    <w:rsid w:val="00A44EC7"/>
    <w:rsid w:val="00A44EE1"/>
    <w:rsid w:val="00A45227"/>
    <w:rsid w:val="00A456E9"/>
    <w:rsid w:val="00A45A76"/>
    <w:rsid w:val="00A46480"/>
    <w:rsid w:val="00A46C74"/>
    <w:rsid w:val="00A50718"/>
    <w:rsid w:val="00A515F4"/>
    <w:rsid w:val="00A521FD"/>
    <w:rsid w:val="00A52F42"/>
    <w:rsid w:val="00A53575"/>
    <w:rsid w:val="00A56A48"/>
    <w:rsid w:val="00A615D0"/>
    <w:rsid w:val="00A628A7"/>
    <w:rsid w:val="00A64421"/>
    <w:rsid w:val="00A647F8"/>
    <w:rsid w:val="00A66F10"/>
    <w:rsid w:val="00A675F0"/>
    <w:rsid w:val="00A7249D"/>
    <w:rsid w:val="00A72A0D"/>
    <w:rsid w:val="00A732D9"/>
    <w:rsid w:val="00A73586"/>
    <w:rsid w:val="00A77B80"/>
    <w:rsid w:val="00A77B81"/>
    <w:rsid w:val="00A811ED"/>
    <w:rsid w:val="00A812DD"/>
    <w:rsid w:val="00A84630"/>
    <w:rsid w:val="00A85262"/>
    <w:rsid w:val="00A866C5"/>
    <w:rsid w:val="00A86AB3"/>
    <w:rsid w:val="00A92087"/>
    <w:rsid w:val="00A930B7"/>
    <w:rsid w:val="00A940DA"/>
    <w:rsid w:val="00A9592B"/>
    <w:rsid w:val="00A95DB7"/>
    <w:rsid w:val="00A9690E"/>
    <w:rsid w:val="00A97228"/>
    <w:rsid w:val="00A97E41"/>
    <w:rsid w:val="00AA1D48"/>
    <w:rsid w:val="00AA1E58"/>
    <w:rsid w:val="00AA32F0"/>
    <w:rsid w:val="00AA3D17"/>
    <w:rsid w:val="00AA4B99"/>
    <w:rsid w:val="00AA552E"/>
    <w:rsid w:val="00AA5B2D"/>
    <w:rsid w:val="00AA746F"/>
    <w:rsid w:val="00AB0E60"/>
    <w:rsid w:val="00AB2A46"/>
    <w:rsid w:val="00AB3263"/>
    <w:rsid w:val="00AB4AEC"/>
    <w:rsid w:val="00AB58A7"/>
    <w:rsid w:val="00AB716B"/>
    <w:rsid w:val="00AB762F"/>
    <w:rsid w:val="00AC3377"/>
    <w:rsid w:val="00AC3865"/>
    <w:rsid w:val="00AC5741"/>
    <w:rsid w:val="00AC5E4B"/>
    <w:rsid w:val="00AC708B"/>
    <w:rsid w:val="00AC727D"/>
    <w:rsid w:val="00AD2539"/>
    <w:rsid w:val="00AD2E42"/>
    <w:rsid w:val="00AD5B73"/>
    <w:rsid w:val="00AD64F2"/>
    <w:rsid w:val="00AD765D"/>
    <w:rsid w:val="00AE27C3"/>
    <w:rsid w:val="00AE2D7B"/>
    <w:rsid w:val="00AE3CCD"/>
    <w:rsid w:val="00AE4F06"/>
    <w:rsid w:val="00AE550E"/>
    <w:rsid w:val="00AE7331"/>
    <w:rsid w:val="00AE79A8"/>
    <w:rsid w:val="00AF0795"/>
    <w:rsid w:val="00AF2A6A"/>
    <w:rsid w:val="00AF3BF9"/>
    <w:rsid w:val="00AF41C9"/>
    <w:rsid w:val="00AF4E92"/>
    <w:rsid w:val="00AF5318"/>
    <w:rsid w:val="00AF5B54"/>
    <w:rsid w:val="00B00B46"/>
    <w:rsid w:val="00B0140D"/>
    <w:rsid w:val="00B03C2E"/>
    <w:rsid w:val="00B06D6A"/>
    <w:rsid w:val="00B07429"/>
    <w:rsid w:val="00B10CC1"/>
    <w:rsid w:val="00B112DE"/>
    <w:rsid w:val="00B15E11"/>
    <w:rsid w:val="00B17908"/>
    <w:rsid w:val="00B17DA4"/>
    <w:rsid w:val="00B21C8F"/>
    <w:rsid w:val="00B23179"/>
    <w:rsid w:val="00B3036A"/>
    <w:rsid w:val="00B314A8"/>
    <w:rsid w:val="00B3231E"/>
    <w:rsid w:val="00B32351"/>
    <w:rsid w:val="00B335A2"/>
    <w:rsid w:val="00B34269"/>
    <w:rsid w:val="00B40A7F"/>
    <w:rsid w:val="00B40AA3"/>
    <w:rsid w:val="00B41A4A"/>
    <w:rsid w:val="00B44DB0"/>
    <w:rsid w:val="00B45093"/>
    <w:rsid w:val="00B45CE6"/>
    <w:rsid w:val="00B46833"/>
    <w:rsid w:val="00B4751E"/>
    <w:rsid w:val="00B51E03"/>
    <w:rsid w:val="00B523EE"/>
    <w:rsid w:val="00B52625"/>
    <w:rsid w:val="00B529A8"/>
    <w:rsid w:val="00B56292"/>
    <w:rsid w:val="00B563D5"/>
    <w:rsid w:val="00B56899"/>
    <w:rsid w:val="00B6014F"/>
    <w:rsid w:val="00B60212"/>
    <w:rsid w:val="00B609AE"/>
    <w:rsid w:val="00B60ECF"/>
    <w:rsid w:val="00B61606"/>
    <w:rsid w:val="00B62170"/>
    <w:rsid w:val="00B62271"/>
    <w:rsid w:val="00B636AA"/>
    <w:rsid w:val="00B637DE"/>
    <w:rsid w:val="00B63D07"/>
    <w:rsid w:val="00B640A5"/>
    <w:rsid w:val="00B648C7"/>
    <w:rsid w:val="00B65A9E"/>
    <w:rsid w:val="00B66500"/>
    <w:rsid w:val="00B666AB"/>
    <w:rsid w:val="00B677E3"/>
    <w:rsid w:val="00B703EA"/>
    <w:rsid w:val="00B70F60"/>
    <w:rsid w:val="00B71759"/>
    <w:rsid w:val="00B718B0"/>
    <w:rsid w:val="00B73083"/>
    <w:rsid w:val="00B737CC"/>
    <w:rsid w:val="00B740A6"/>
    <w:rsid w:val="00B74F4F"/>
    <w:rsid w:val="00B760EE"/>
    <w:rsid w:val="00B761B6"/>
    <w:rsid w:val="00B80273"/>
    <w:rsid w:val="00B80895"/>
    <w:rsid w:val="00B81EEC"/>
    <w:rsid w:val="00B8392F"/>
    <w:rsid w:val="00B849E2"/>
    <w:rsid w:val="00B84AAF"/>
    <w:rsid w:val="00B86786"/>
    <w:rsid w:val="00B86BA3"/>
    <w:rsid w:val="00B87170"/>
    <w:rsid w:val="00B873D1"/>
    <w:rsid w:val="00B901B2"/>
    <w:rsid w:val="00B90298"/>
    <w:rsid w:val="00B906C9"/>
    <w:rsid w:val="00B9130A"/>
    <w:rsid w:val="00B930FB"/>
    <w:rsid w:val="00B94826"/>
    <w:rsid w:val="00B968F2"/>
    <w:rsid w:val="00BA0550"/>
    <w:rsid w:val="00BA0C8B"/>
    <w:rsid w:val="00BA254E"/>
    <w:rsid w:val="00BA2F5F"/>
    <w:rsid w:val="00BA497F"/>
    <w:rsid w:val="00BA544E"/>
    <w:rsid w:val="00BA58E7"/>
    <w:rsid w:val="00BB075D"/>
    <w:rsid w:val="00BB1671"/>
    <w:rsid w:val="00BB19FC"/>
    <w:rsid w:val="00BB31F7"/>
    <w:rsid w:val="00BB3CAA"/>
    <w:rsid w:val="00BB575D"/>
    <w:rsid w:val="00BB647E"/>
    <w:rsid w:val="00BB6D7E"/>
    <w:rsid w:val="00BB7B06"/>
    <w:rsid w:val="00BC394E"/>
    <w:rsid w:val="00BC39E0"/>
    <w:rsid w:val="00BC4E09"/>
    <w:rsid w:val="00BC6892"/>
    <w:rsid w:val="00BC7D94"/>
    <w:rsid w:val="00BD1257"/>
    <w:rsid w:val="00BD1A11"/>
    <w:rsid w:val="00BD29D0"/>
    <w:rsid w:val="00BD38CE"/>
    <w:rsid w:val="00BD4C07"/>
    <w:rsid w:val="00BD4CC2"/>
    <w:rsid w:val="00BE0813"/>
    <w:rsid w:val="00BE2BA0"/>
    <w:rsid w:val="00BE3182"/>
    <w:rsid w:val="00BE36A8"/>
    <w:rsid w:val="00BE45B9"/>
    <w:rsid w:val="00BE713D"/>
    <w:rsid w:val="00BE7EB4"/>
    <w:rsid w:val="00BF06B1"/>
    <w:rsid w:val="00BF0BD9"/>
    <w:rsid w:val="00BF2D97"/>
    <w:rsid w:val="00BF4A1F"/>
    <w:rsid w:val="00BF517E"/>
    <w:rsid w:val="00BF73B4"/>
    <w:rsid w:val="00BF7B5F"/>
    <w:rsid w:val="00C002DD"/>
    <w:rsid w:val="00C00375"/>
    <w:rsid w:val="00C01E4D"/>
    <w:rsid w:val="00C05B53"/>
    <w:rsid w:val="00C14CAF"/>
    <w:rsid w:val="00C14D02"/>
    <w:rsid w:val="00C151DE"/>
    <w:rsid w:val="00C17BDD"/>
    <w:rsid w:val="00C20C28"/>
    <w:rsid w:val="00C20C54"/>
    <w:rsid w:val="00C22D05"/>
    <w:rsid w:val="00C230A9"/>
    <w:rsid w:val="00C2339E"/>
    <w:rsid w:val="00C23565"/>
    <w:rsid w:val="00C23E13"/>
    <w:rsid w:val="00C24284"/>
    <w:rsid w:val="00C246F7"/>
    <w:rsid w:val="00C249BB"/>
    <w:rsid w:val="00C265C3"/>
    <w:rsid w:val="00C270CE"/>
    <w:rsid w:val="00C30333"/>
    <w:rsid w:val="00C33643"/>
    <w:rsid w:val="00C3397D"/>
    <w:rsid w:val="00C33CB1"/>
    <w:rsid w:val="00C34E6F"/>
    <w:rsid w:val="00C34EC1"/>
    <w:rsid w:val="00C3510D"/>
    <w:rsid w:val="00C3585C"/>
    <w:rsid w:val="00C35D32"/>
    <w:rsid w:val="00C36429"/>
    <w:rsid w:val="00C36C8A"/>
    <w:rsid w:val="00C42502"/>
    <w:rsid w:val="00C42823"/>
    <w:rsid w:val="00C42C53"/>
    <w:rsid w:val="00C457E2"/>
    <w:rsid w:val="00C462B5"/>
    <w:rsid w:val="00C4642C"/>
    <w:rsid w:val="00C464E1"/>
    <w:rsid w:val="00C479E7"/>
    <w:rsid w:val="00C47B7A"/>
    <w:rsid w:val="00C503EB"/>
    <w:rsid w:val="00C50902"/>
    <w:rsid w:val="00C51F87"/>
    <w:rsid w:val="00C527B2"/>
    <w:rsid w:val="00C53BB8"/>
    <w:rsid w:val="00C56113"/>
    <w:rsid w:val="00C5679D"/>
    <w:rsid w:val="00C56825"/>
    <w:rsid w:val="00C57116"/>
    <w:rsid w:val="00C573E0"/>
    <w:rsid w:val="00C575FC"/>
    <w:rsid w:val="00C57F91"/>
    <w:rsid w:val="00C57FFE"/>
    <w:rsid w:val="00C604A2"/>
    <w:rsid w:val="00C60739"/>
    <w:rsid w:val="00C60EE7"/>
    <w:rsid w:val="00C61BAF"/>
    <w:rsid w:val="00C629A2"/>
    <w:rsid w:val="00C62FF1"/>
    <w:rsid w:val="00C6365B"/>
    <w:rsid w:val="00C66895"/>
    <w:rsid w:val="00C67B8B"/>
    <w:rsid w:val="00C701D8"/>
    <w:rsid w:val="00C71C54"/>
    <w:rsid w:val="00C71F12"/>
    <w:rsid w:val="00C7274A"/>
    <w:rsid w:val="00C732D4"/>
    <w:rsid w:val="00C74FD5"/>
    <w:rsid w:val="00C7531C"/>
    <w:rsid w:val="00C76665"/>
    <w:rsid w:val="00C770C7"/>
    <w:rsid w:val="00C77450"/>
    <w:rsid w:val="00C81291"/>
    <w:rsid w:val="00C81336"/>
    <w:rsid w:val="00C8220B"/>
    <w:rsid w:val="00C824B0"/>
    <w:rsid w:val="00C8302A"/>
    <w:rsid w:val="00C83D67"/>
    <w:rsid w:val="00C845FB"/>
    <w:rsid w:val="00C84654"/>
    <w:rsid w:val="00C86044"/>
    <w:rsid w:val="00C86076"/>
    <w:rsid w:val="00C90EA4"/>
    <w:rsid w:val="00C91F49"/>
    <w:rsid w:val="00C92540"/>
    <w:rsid w:val="00C92C4E"/>
    <w:rsid w:val="00C933C6"/>
    <w:rsid w:val="00C93A71"/>
    <w:rsid w:val="00C943B2"/>
    <w:rsid w:val="00C953C8"/>
    <w:rsid w:val="00C97253"/>
    <w:rsid w:val="00C97E10"/>
    <w:rsid w:val="00CA4FA5"/>
    <w:rsid w:val="00CA5908"/>
    <w:rsid w:val="00CA5C78"/>
    <w:rsid w:val="00CA666E"/>
    <w:rsid w:val="00CB007C"/>
    <w:rsid w:val="00CB045B"/>
    <w:rsid w:val="00CB0A05"/>
    <w:rsid w:val="00CB255B"/>
    <w:rsid w:val="00CB290B"/>
    <w:rsid w:val="00CB294A"/>
    <w:rsid w:val="00CB4174"/>
    <w:rsid w:val="00CB7362"/>
    <w:rsid w:val="00CC009F"/>
    <w:rsid w:val="00CC0BE5"/>
    <w:rsid w:val="00CC2A93"/>
    <w:rsid w:val="00CC6D4F"/>
    <w:rsid w:val="00CC70F5"/>
    <w:rsid w:val="00CD1700"/>
    <w:rsid w:val="00CD4401"/>
    <w:rsid w:val="00CD5790"/>
    <w:rsid w:val="00CD57F9"/>
    <w:rsid w:val="00CD5F84"/>
    <w:rsid w:val="00CD60C1"/>
    <w:rsid w:val="00CD7A96"/>
    <w:rsid w:val="00CE21B8"/>
    <w:rsid w:val="00CE39D3"/>
    <w:rsid w:val="00CE3E81"/>
    <w:rsid w:val="00CE4AB8"/>
    <w:rsid w:val="00CE60C0"/>
    <w:rsid w:val="00CF050B"/>
    <w:rsid w:val="00CF05B5"/>
    <w:rsid w:val="00CF1114"/>
    <w:rsid w:val="00CF4983"/>
    <w:rsid w:val="00CF5CD2"/>
    <w:rsid w:val="00CF6450"/>
    <w:rsid w:val="00CF651D"/>
    <w:rsid w:val="00CF65B7"/>
    <w:rsid w:val="00CF6BD4"/>
    <w:rsid w:val="00CF72EB"/>
    <w:rsid w:val="00D01CA1"/>
    <w:rsid w:val="00D021C2"/>
    <w:rsid w:val="00D03157"/>
    <w:rsid w:val="00D03BEA"/>
    <w:rsid w:val="00D0678B"/>
    <w:rsid w:val="00D078B0"/>
    <w:rsid w:val="00D07FEA"/>
    <w:rsid w:val="00D119C1"/>
    <w:rsid w:val="00D11A18"/>
    <w:rsid w:val="00D12B84"/>
    <w:rsid w:val="00D1315F"/>
    <w:rsid w:val="00D13319"/>
    <w:rsid w:val="00D14985"/>
    <w:rsid w:val="00D16365"/>
    <w:rsid w:val="00D16940"/>
    <w:rsid w:val="00D16E02"/>
    <w:rsid w:val="00D17B50"/>
    <w:rsid w:val="00D17DC5"/>
    <w:rsid w:val="00D229E6"/>
    <w:rsid w:val="00D23CCD"/>
    <w:rsid w:val="00D23D80"/>
    <w:rsid w:val="00D24B8C"/>
    <w:rsid w:val="00D257CD"/>
    <w:rsid w:val="00D279B8"/>
    <w:rsid w:val="00D31CB2"/>
    <w:rsid w:val="00D32EBF"/>
    <w:rsid w:val="00D32FBA"/>
    <w:rsid w:val="00D330C4"/>
    <w:rsid w:val="00D338D7"/>
    <w:rsid w:val="00D34254"/>
    <w:rsid w:val="00D35DA1"/>
    <w:rsid w:val="00D376B4"/>
    <w:rsid w:val="00D379A4"/>
    <w:rsid w:val="00D41A24"/>
    <w:rsid w:val="00D42136"/>
    <w:rsid w:val="00D42673"/>
    <w:rsid w:val="00D45B85"/>
    <w:rsid w:val="00D45DF1"/>
    <w:rsid w:val="00D4649E"/>
    <w:rsid w:val="00D47668"/>
    <w:rsid w:val="00D503D0"/>
    <w:rsid w:val="00D50C4B"/>
    <w:rsid w:val="00D5168E"/>
    <w:rsid w:val="00D525BD"/>
    <w:rsid w:val="00D5264D"/>
    <w:rsid w:val="00D536CF"/>
    <w:rsid w:val="00D5392E"/>
    <w:rsid w:val="00D56B47"/>
    <w:rsid w:val="00D57A6F"/>
    <w:rsid w:val="00D6011D"/>
    <w:rsid w:val="00D6224A"/>
    <w:rsid w:val="00D64C0F"/>
    <w:rsid w:val="00D65AEF"/>
    <w:rsid w:val="00D65CB3"/>
    <w:rsid w:val="00D676E1"/>
    <w:rsid w:val="00D7052C"/>
    <w:rsid w:val="00D72462"/>
    <w:rsid w:val="00D7256C"/>
    <w:rsid w:val="00D73CE0"/>
    <w:rsid w:val="00D7527D"/>
    <w:rsid w:val="00D76C53"/>
    <w:rsid w:val="00D77D9E"/>
    <w:rsid w:val="00D80F04"/>
    <w:rsid w:val="00D82562"/>
    <w:rsid w:val="00D8587C"/>
    <w:rsid w:val="00D85944"/>
    <w:rsid w:val="00D87124"/>
    <w:rsid w:val="00D87296"/>
    <w:rsid w:val="00D876C2"/>
    <w:rsid w:val="00D87897"/>
    <w:rsid w:val="00D92691"/>
    <w:rsid w:val="00D92E39"/>
    <w:rsid w:val="00D936FE"/>
    <w:rsid w:val="00D9518E"/>
    <w:rsid w:val="00D95334"/>
    <w:rsid w:val="00D95448"/>
    <w:rsid w:val="00D95508"/>
    <w:rsid w:val="00D96F55"/>
    <w:rsid w:val="00D971D7"/>
    <w:rsid w:val="00DA2BF2"/>
    <w:rsid w:val="00DA54F1"/>
    <w:rsid w:val="00DA5E47"/>
    <w:rsid w:val="00DA77F6"/>
    <w:rsid w:val="00DB1748"/>
    <w:rsid w:val="00DB3194"/>
    <w:rsid w:val="00DB35DB"/>
    <w:rsid w:val="00DB46A1"/>
    <w:rsid w:val="00DB4F64"/>
    <w:rsid w:val="00DB738A"/>
    <w:rsid w:val="00DB7776"/>
    <w:rsid w:val="00DC5A90"/>
    <w:rsid w:val="00DC5D0D"/>
    <w:rsid w:val="00DC5D41"/>
    <w:rsid w:val="00DC68DF"/>
    <w:rsid w:val="00DC7686"/>
    <w:rsid w:val="00DD0FE1"/>
    <w:rsid w:val="00DD145B"/>
    <w:rsid w:val="00DD5192"/>
    <w:rsid w:val="00DD7938"/>
    <w:rsid w:val="00DE1012"/>
    <w:rsid w:val="00DE1901"/>
    <w:rsid w:val="00DE2017"/>
    <w:rsid w:val="00DE387E"/>
    <w:rsid w:val="00DE3DF6"/>
    <w:rsid w:val="00DE4D19"/>
    <w:rsid w:val="00DE78AC"/>
    <w:rsid w:val="00DF0129"/>
    <w:rsid w:val="00DF1481"/>
    <w:rsid w:val="00DF441C"/>
    <w:rsid w:val="00DF4862"/>
    <w:rsid w:val="00DF55B3"/>
    <w:rsid w:val="00DF7D3D"/>
    <w:rsid w:val="00E01A62"/>
    <w:rsid w:val="00E025B3"/>
    <w:rsid w:val="00E04EE1"/>
    <w:rsid w:val="00E0530A"/>
    <w:rsid w:val="00E06C99"/>
    <w:rsid w:val="00E06E91"/>
    <w:rsid w:val="00E07070"/>
    <w:rsid w:val="00E078DE"/>
    <w:rsid w:val="00E07FA9"/>
    <w:rsid w:val="00E118D0"/>
    <w:rsid w:val="00E120BD"/>
    <w:rsid w:val="00E126BA"/>
    <w:rsid w:val="00E159A4"/>
    <w:rsid w:val="00E17D27"/>
    <w:rsid w:val="00E20FC3"/>
    <w:rsid w:val="00E21170"/>
    <w:rsid w:val="00E224A2"/>
    <w:rsid w:val="00E226A2"/>
    <w:rsid w:val="00E22D8F"/>
    <w:rsid w:val="00E23A4F"/>
    <w:rsid w:val="00E25197"/>
    <w:rsid w:val="00E2713C"/>
    <w:rsid w:val="00E277D3"/>
    <w:rsid w:val="00E2792A"/>
    <w:rsid w:val="00E30E81"/>
    <w:rsid w:val="00E35025"/>
    <w:rsid w:val="00E3554C"/>
    <w:rsid w:val="00E35D54"/>
    <w:rsid w:val="00E400AF"/>
    <w:rsid w:val="00E408D2"/>
    <w:rsid w:val="00E42AE9"/>
    <w:rsid w:val="00E434D4"/>
    <w:rsid w:val="00E45B33"/>
    <w:rsid w:val="00E46688"/>
    <w:rsid w:val="00E50089"/>
    <w:rsid w:val="00E51959"/>
    <w:rsid w:val="00E520BD"/>
    <w:rsid w:val="00E526F0"/>
    <w:rsid w:val="00E532DA"/>
    <w:rsid w:val="00E559CE"/>
    <w:rsid w:val="00E56D9D"/>
    <w:rsid w:val="00E57144"/>
    <w:rsid w:val="00E57902"/>
    <w:rsid w:val="00E62E23"/>
    <w:rsid w:val="00E64521"/>
    <w:rsid w:val="00E64E25"/>
    <w:rsid w:val="00E70977"/>
    <w:rsid w:val="00E712E0"/>
    <w:rsid w:val="00E71522"/>
    <w:rsid w:val="00E7176A"/>
    <w:rsid w:val="00E72688"/>
    <w:rsid w:val="00E739BC"/>
    <w:rsid w:val="00E74C38"/>
    <w:rsid w:val="00E76731"/>
    <w:rsid w:val="00E771E1"/>
    <w:rsid w:val="00E777DA"/>
    <w:rsid w:val="00E807B9"/>
    <w:rsid w:val="00E807FE"/>
    <w:rsid w:val="00E8105E"/>
    <w:rsid w:val="00E82E41"/>
    <w:rsid w:val="00E84240"/>
    <w:rsid w:val="00E86A4E"/>
    <w:rsid w:val="00E8700D"/>
    <w:rsid w:val="00E878B4"/>
    <w:rsid w:val="00E90C32"/>
    <w:rsid w:val="00E91DF8"/>
    <w:rsid w:val="00E92216"/>
    <w:rsid w:val="00E9342E"/>
    <w:rsid w:val="00E94C26"/>
    <w:rsid w:val="00E9536A"/>
    <w:rsid w:val="00E95F58"/>
    <w:rsid w:val="00E97EFC"/>
    <w:rsid w:val="00EA006C"/>
    <w:rsid w:val="00EA081A"/>
    <w:rsid w:val="00EA28FC"/>
    <w:rsid w:val="00EA3953"/>
    <w:rsid w:val="00EA39ED"/>
    <w:rsid w:val="00EA500C"/>
    <w:rsid w:val="00EA69D8"/>
    <w:rsid w:val="00EA6C3B"/>
    <w:rsid w:val="00EA6DB7"/>
    <w:rsid w:val="00EB01F6"/>
    <w:rsid w:val="00EB1B4E"/>
    <w:rsid w:val="00EB44E2"/>
    <w:rsid w:val="00EB6E60"/>
    <w:rsid w:val="00EB753C"/>
    <w:rsid w:val="00EC0BA1"/>
    <w:rsid w:val="00EC2613"/>
    <w:rsid w:val="00EC4166"/>
    <w:rsid w:val="00EC44A1"/>
    <w:rsid w:val="00EC6D17"/>
    <w:rsid w:val="00EC709D"/>
    <w:rsid w:val="00EC77AC"/>
    <w:rsid w:val="00EC7CCC"/>
    <w:rsid w:val="00ED2086"/>
    <w:rsid w:val="00ED3730"/>
    <w:rsid w:val="00ED4C9C"/>
    <w:rsid w:val="00ED6146"/>
    <w:rsid w:val="00ED7FF4"/>
    <w:rsid w:val="00EE0856"/>
    <w:rsid w:val="00EE1679"/>
    <w:rsid w:val="00EE18F5"/>
    <w:rsid w:val="00EE1F84"/>
    <w:rsid w:val="00EE1FC0"/>
    <w:rsid w:val="00EE2656"/>
    <w:rsid w:val="00EE2985"/>
    <w:rsid w:val="00EE3F9F"/>
    <w:rsid w:val="00EE5EBC"/>
    <w:rsid w:val="00EE6185"/>
    <w:rsid w:val="00EE73DC"/>
    <w:rsid w:val="00EE78CF"/>
    <w:rsid w:val="00EF0EB4"/>
    <w:rsid w:val="00EF36A0"/>
    <w:rsid w:val="00EF3CBA"/>
    <w:rsid w:val="00EF3F13"/>
    <w:rsid w:val="00EF3F3C"/>
    <w:rsid w:val="00EF5F4C"/>
    <w:rsid w:val="00EF60F5"/>
    <w:rsid w:val="00EF65E4"/>
    <w:rsid w:val="00EF6AEF"/>
    <w:rsid w:val="00F01F8F"/>
    <w:rsid w:val="00F02391"/>
    <w:rsid w:val="00F025E9"/>
    <w:rsid w:val="00F02B51"/>
    <w:rsid w:val="00F05867"/>
    <w:rsid w:val="00F074E7"/>
    <w:rsid w:val="00F07AA0"/>
    <w:rsid w:val="00F10313"/>
    <w:rsid w:val="00F11CBA"/>
    <w:rsid w:val="00F14FBC"/>
    <w:rsid w:val="00F16EFC"/>
    <w:rsid w:val="00F2177A"/>
    <w:rsid w:val="00F23E36"/>
    <w:rsid w:val="00F24447"/>
    <w:rsid w:val="00F25A3C"/>
    <w:rsid w:val="00F260D5"/>
    <w:rsid w:val="00F27A11"/>
    <w:rsid w:val="00F314AB"/>
    <w:rsid w:val="00F31687"/>
    <w:rsid w:val="00F32110"/>
    <w:rsid w:val="00F353F2"/>
    <w:rsid w:val="00F369B0"/>
    <w:rsid w:val="00F37C0F"/>
    <w:rsid w:val="00F40245"/>
    <w:rsid w:val="00F41293"/>
    <w:rsid w:val="00F41AAF"/>
    <w:rsid w:val="00F41FD1"/>
    <w:rsid w:val="00F42900"/>
    <w:rsid w:val="00F42948"/>
    <w:rsid w:val="00F42951"/>
    <w:rsid w:val="00F431F8"/>
    <w:rsid w:val="00F43E97"/>
    <w:rsid w:val="00F44C9E"/>
    <w:rsid w:val="00F45113"/>
    <w:rsid w:val="00F45BC6"/>
    <w:rsid w:val="00F45E08"/>
    <w:rsid w:val="00F464E0"/>
    <w:rsid w:val="00F47A92"/>
    <w:rsid w:val="00F50303"/>
    <w:rsid w:val="00F50618"/>
    <w:rsid w:val="00F50C9C"/>
    <w:rsid w:val="00F5227D"/>
    <w:rsid w:val="00F53C1B"/>
    <w:rsid w:val="00F55AF2"/>
    <w:rsid w:val="00F55C07"/>
    <w:rsid w:val="00F55C6A"/>
    <w:rsid w:val="00F57453"/>
    <w:rsid w:val="00F60A59"/>
    <w:rsid w:val="00F62BAA"/>
    <w:rsid w:val="00F62CB7"/>
    <w:rsid w:val="00F62F29"/>
    <w:rsid w:val="00F63A0C"/>
    <w:rsid w:val="00F63FFD"/>
    <w:rsid w:val="00F64DD1"/>
    <w:rsid w:val="00F650DF"/>
    <w:rsid w:val="00F654F2"/>
    <w:rsid w:val="00F655EF"/>
    <w:rsid w:val="00F663DD"/>
    <w:rsid w:val="00F67C1F"/>
    <w:rsid w:val="00F75AC5"/>
    <w:rsid w:val="00F75EAA"/>
    <w:rsid w:val="00F806D4"/>
    <w:rsid w:val="00F81D9E"/>
    <w:rsid w:val="00F81FF0"/>
    <w:rsid w:val="00F83952"/>
    <w:rsid w:val="00F839DC"/>
    <w:rsid w:val="00F862C6"/>
    <w:rsid w:val="00F875C9"/>
    <w:rsid w:val="00F90AEE"/>
    <w:rsid w:val="00F92262"/>
    <w:rsid w:val="00F924C7"/>
    <w:rsid w:val="00F938FE"/>
    <w:rsid w:val="00F94F15"/>
    <w:rsid w:val="00F95955"/>
    <w:rsid w:val="00F965B8"/>
    <w:rsid w:val="00F96EF8"/>
    <w:rsid w:val="00FA1A42"/>
    <w:rsid w:val="00FA1FD4"/>
    <w:rsid w:val="00FA45E7"/>
    <w:rsid w:val="00FA48C7"/>
    <w:rsid w:val="00FA559D"/>
    <w:rsid w:val="00FA5820"/>
    <w:rsid w:val="00FA66AC"/>
    <w:rsid w:val="00FA7623"/>
    <w:rsid w:val="00FA7FF0"/>
    <w:rsid w:val="00FB14AD"/>
    <w:rsid w:val="00FB2B88"/>
    <w:rsid w:val="00FB2BC2"/>
    <w:rsid w:val="00FB2C51"/>
    <w:rsid w:val="00FB3556"/>
    <w:rsid w:val="00FB4080"/>
    <w:rsid w:val="00FB4FD3"/>
    <w:rsid w:val="00FB5604"/>
    <w:rsid w:val="00FB57F9"/>
    <w:rsid w:val="00FB6263"/>
    <w:rsid w:val="00FB7862"/>
    <w:rsid w:val="00FC0017"/>
    <w:rsid w:val="00FC097C"/>
    <w:rsid w:val="00FC0D0E"/>
    <w:rsid w:val="00FC19F4"/>
    <w:rsid w:val="00FC42C6"/>
    <w:rsid w:val="00FC6562"/>
    <w:rsid w:val="00FC66DE"/>
    <w:rsid w:val="00FC78B9"/>
    <w:rsid w:val="00FD0207"/>
    <w:rsid w:val="00FD196B"/>
    <w:rsid w:val="00FD2343"/>
    <w:rsid w:val="00FD456E"/>
    <w:rsid w:val="00FD4956"/>
    <w:rsid w:val="00FD49E4"/>
    <w:rsid w:val="00FD666D"/>
    <w:rsid w:val="00FD764C"/>
    <w:rsid w:val="00FE16E2"/>
    <w:rsid w:val="00FE5BC8"/>
    <w:rsid w:val="00FE6C36"/>
    <w:rsid w:val="00FE775E"/>
    <w:rsid w:val="00FF17D0"/>
    <w:rsid w:val="00FF548F"/>
    <w:rsid w:val="00FF6E16"/>
    <w:rsid w:val="00FF6F08"/>
    <w:rsid w:val="00FF7F7E"/>
    <w:rsid w:val="0164A205"/>
    <w:rsid w:val="1C03D700"/>
    <w:rsid w:val="29412E05"/>
    <w:rsid w:val="2EE07FD4"/>
    <w:rsid w:val="459ADFBF"/>
    <w:rsid w:val="6AE1C9AF"/>
    <w:rsid w:val="7118801C"/>
    <w:rsid w:val="7718FC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657D"/>
  <w15:docId w15:val="{6CCCCA6E-3AC3-4BAF-930B-19B08C0F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50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74C38"/>
    <w:rPr>
      <w:i/>
      <w:iCs/>
    </w:rPr>
  </w:style>
  <w:style w:type="character" w:customStyle="1" w:styleId="apple-converted-space">
    <w:name w:val="apple-converted-space"/>
    <w:basedOn w:val="DefaultParagraphFont"/>
    <w:rsid w:val="00E74C38"/>
  </w:style>
  <w:style w:type="character" w:styleId="Strong">
    <w:name w:val="Strong"/>
    <w:basedOn w:val="DefaultParagraphFont"/>
    <w:uiPriority w:val="22"/>
    <w:qFormat/>
    <w:rsid w:val="00E74C38"/>
    <w:rPr>
      <w:b/>
      <w:bCs/>
    </w:rPr>
  </w:style>
  <w:style w:type="paragraph" w:styleId="BalloonText">
    <w:name w:val="Balloon Text"/>
    <w:basedOn w:val="Normal"/>
    <w:link w:val="BalloonTextChar"/>
    <w:uiPriority w:val="99"/>
    <w:semiHidden/>
    <w:unhideWhenUsed/>
    <w:rsid w:val="004C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7FC"/>
    <w:rPr>
      <w:rFonts w:ascii="Tahoma" w:hAnsi="Tahoma" w:cs="Tahoma"/>
      <w:sz w:val="16"/>
      <w:szCs w:val="16"/>
    </w:rPr>
  </w:style>
  <w:style w:type="character" w:styleId="Hyperlink">
    <w:name w:val="Hyperlink"/>
    <w:basedOn w:val="DefaultParagraphFont"/>
    <w:uiPriority w:val="99"/>
    <w:unhideWhenUsed/>
    <w:rsid w:val="00F01F8F"/>
    <w:rPr>
      <w:color w:val="0000FF" w:themeColor="hyperlink"/>
      <w:u w:val="single"/>
    </w:rPr>
  </w:style>
  <w:style w:type="paragraph" w:styleId="NoSpacing">
    <w:name w:val="No Spacing"/>
    <w:aliases w:val="Box"/>
    <w:uiPriority w:val="1"/>
    <w:qFormat/>
    <w:rsid w:val="002243DB"/>
    <w:pPr>
      <w:spacing w:after="0" w:line="240" w:lineRule="auto"/>
    </w:pPr>
  </w:style>
  <w:style w:type="character" w:styleId="FollowedHyperlink">
    <w:name w:val="FollowedHyperlink"/>
    <w:basedOn w:val="DefaultParagraphFont"/>
    <w:uiPriority w:val="99"/>
    <w:semiHidden/>
    <w:unhideWhenUsed/>
    <w:rsid w:val="00A52F42"/>
    <w:rPr>
      <w:color w:val="800080" w:themeColor="followedHyperlink"/>
      <w:u w:val="single"/>
    </w:rPr>
  </w:style>
  <w:style w:type="paragraph" w:customStyle="1" w:styleId="Default">
    <w:name w:val="Default"/>
    <w:rsid w:val="004A74BD"/>
    <w:pPr>
      <w:autoSpaceDE w:val="0"/>
      <w:autoSpaceDN w:val="0"/>
      <w:adjustRightInd w:val="0"/>
      <w:spacing w:after="0" w:line="240" w:lineRule="auto"/>
    </w:pPr>
    <w:rPr>
      <w:rFonts w:ascii="BlissCapsBold" w:hAnsi="BlissCapsBold" w:cs="BlissCapsBold"/>
      <w:color w:val="000000"/>
      <w:sz w:val="24"/>
      <w:szCs w:val="24"/>
    </w:rPr>
  </w:style>
  <w:style w:type="paragraph" w:customStyle="1" w:styleId="xmsonormal">
    <w:name w:val="x_msonormal"/>
    <w:basedOn w:val="Normal"/>
    <w:rsid w:val="006217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950B3"/>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EE0856"/>
    <w:rPr>
      <w:color w:val="605E5C"/>
      <w:shd w:val="clear" w:color="auto" w:fill="E1DFDD"/>
    </w:rPr>
  </w:style>
  <w:style w:type="paragraph" w:styleId="Header">
    <w:name w:val="header"/>
    <w:basedOn w:val="Normal"/>
    <w:link w:val="HeaderChar"/>
    <w:uiPriority w:val="99"/>
    <w:unhideWhenUsed/>
    <w:rsid w:val="00907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91F"/>
  </w:style>
  <w:style w:type="paragraph" w:styleId="Footer">
    <w:name w:val="footer"/>
    <w:basedOn w:val="Normal"/>
    <w:link w:val="FooterChar"/>
    <w:uiPriority w:val="99"/>
    <w:unhideWhenUsed/>
    <w:rsid w:val="0090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91F"/>
  </w:style>
  <w:style w:type="paragraph" w:styleId="Revision">
    <w:name w:val="Revision"/>
    <w:hidden/>
    <w:uiPriority w:val="99"/>
    <w:semiHidden/>
    <w:rsid w:val="00CC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8759">
      <w:bodyDiv w:val="1"/>
      <w:marLeft w:val="0"/>
      <w:marRight w:val="0"/>
      <w:marTop w:val="0"/>
      <w:marBottom w:val="0"/>
      <w:divBdr>
        <w:top w:val="none" w:sz="0" w:space="0" w:color="auto"/>
        <w:left w:val="none" w:sz="0" w:space="0" w:color="auto"/>
        <w:bottom w:val="none" w:sz="0" w:space="0" w:color="auto"/>
        <w:right w:val="none" w:sz="0" w:space="0" w:color="auto"/>
      </w:divBdr>
    </w:div>
    <w:div w:id="339546526">
      <w:bodyDiv w:val="1"/>
      <w:marLeft w:val="0"/>
      <w:marRight w:val="0"/>
      <w:marTop w:val="0"/>
      <w:marBottom w:val="0"/>
      <w:divBdr>
        <w:top w:val="none" w:sz="0" w:space="0" w:color="auto"/>
        <w:left w:val="none" w:sz="0" w:space="0" w:color="auto"/>
        <w:bottom w:val="none" w:sz="0" w:space="0" w:color="auto"/>
        <w:right w:val="none" w:sz="0" w:space="0" w:color="auto"/>
      </w:divBdr>
    </w:div>
    <w:div w:id="368267329">
      <w:bodyDiv w:val="1"/>
      <w:marLeft w:val="0"/>
      <w:marRight w:val="0"/>
      <w:marTop w:val="0"/>
      <w:marBottom w:val="0"/>
      <w:divBdr>
        <w:top w:val="none" w:sz="0" w:space="0" w:color="auto"/>
        <w:left w:val="none" w:sz="0" w:space="0" w:color="auto"/>
        <w:bottom w:val="none" w:sz="0" w:space="0" w:color="auto"/>
        <w:right w:val="none" w:sz="0" w:space="0" w:color="auto"/>
      </w:divBdr>
    </w:div>
    <w:div w:id="369038406">
      <w:bodyDiv w:val="1"/>
      <w:marLeft w:val="0"/>
      <w:marRight w:val="0"/>
      <w:marTop w:val="0"/>
      <w:marBottom w:val="0"/>
      <w:divBdr>
        <w:top w:val="none" w:sz="0" w:space="0" w:color="auto"/>
        <w:left w:val="none" w:sz="0" w:space="0" w:color="auto"/>
        <w:bottom w:val="none" w:sz="0" w:space="0" w:color="auto"/>
        <w:right w:val="none" w:sz="0" w:space="0" w:color="auto"/>
      </w:divBdr>
    </w:div>
    <w:div w:id="448861410">
      <w:bodyDiv w:val="1"/>
      <w:marLeft w:val="0"/>
      <w:marRight w:val="0"/>
      <w:marTop w:val="0"/>
      <w:marBottom w:val="0"/>
      <w:divBdr>
        <w:top w:val="none" w:sz="0" w:space="0" w:color="auto"/>
        <w:left w:val="none" w:sz="0" w:space="0" w:color="auto"/>
        <w:bottom w:val="none" w:sz="0" w:space="0" w:color="auto"/>
        <w:right w:val="none" w:sz="0" w:space="0" w:color="auto"/>
      </w:divBdr>
    </w:div>
    <w:div w:id="511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6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7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5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513417">
      <w:bodyDiv w:val="1"/>
      <w:marLeft w:val="0"/>
      <w:marRight w:val="0"/>
      <w:marTop w:val="0"/>
      <w:marBottom w:val="0"/>
      <w:divBdr>
        <w:top w:val="none" w:sz="0" w:space="0" w:color="auto"/>
        <w:left w:val="none" w:sz="0" w:space="0" w:color="auto"/>
        <w:bottom w:val="none" w:sz="0" w:space="0" w:color="auto"/>
        <w:right w:val="none" w:sz="0" w:space="0" w:color="auto"/>
      </w:divBdr>
    </w:div>
    <w:div w:id="538474359">
      <w:bodyDiv w:val="1"/>
      <w:marLeft w:val="0"/>
      <w:marRight w:val="0"/>
      <w:marTop w:val="0"/>
      <w:marBottom w:val="0"/>
      <w:divBdr>
        <w:top w:val="none" w:sz="0" w:space="0" w:color="auto"/>
        <w:left w:val="none" w:sz="0" w:space="0" w:color="auto"/>
        <w:bottom w:val="none" w:sz="0" w:space="0" w:color="auto"/>
        <w:right w:val="none" w:sz="0" w:space="0" w:color="auto"/>
      </w:divBdr>
    </w:div>
    <w:div w:id="591548827">
      <w:bodyDiv w:val="1"/>
      <w:marLeft w:val="0"/>
      <w:marRight w:val="0"/>
      <w:marTop w:val="0"/>
      <w:marBottom w:val="0"/>
      <w:divBdr>
        <w:top w:val="none" w:sz="0" w:space="0" w:color="auto"/>
        <w:left w:val="none" w:sz="0" w:space="0" w:color="auto"/>
        <w:bottom w:val="none" w:sz="0" w:space="0" w:color="auto"/>
        <w:right w:val="none" w:sz="0" w:space="0" w:color="auto"/>
      </w:divBdr>
    </w:div>
    <w:div w:id="607009321">
      <w:bodyDiv w:val="1"/>
      <w:marLeft w:val="0"/>
      <w:marRight w:val="0"/>
      <w:marTop w:val="0"/>
      <w:marBottom w:val="0"/>
      <w:divBdr>
        <w:top w:val="none" w:sz="0" w:space="0" w:color="auto"/>
        <w:left w:val="none" w:sz="0" w:space="0" w:color="auto"/>
        <w:bottom w:val="none" w:sz="0" w:space="0" w:color="auto"/>
        <w:right w:val="none" w:sz="0" w:space="0" w:color="auto"/>
      </w:divBdr>
    </w:div>
    <w:div w:id="679621287">
      <w:bodyDiv w:val="1"/>
      <w:marLeft w:val="0"/>
      <w:marRight w:val="0"/>
      <w:marTop w:val="0"/>
      <w:marBottom w:val="0"/>
      <w:divBdr>
        <w:top w:val="none" w:sz="0" w:space="0" w:color="auto"/>
        <w:left w:val="none" w:sz="0" w:space="0" w:color="auto"/>
        <w:bottom w:val="none" w:sz="0" w:space="0" w:color="auto"/>
        <w:right w:val="none" w:sz="0" w:space="0" w:color="auto"/>
      </w:divBdr>
      <w:divsChild>
        <w:div w:id="9456942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4110885">
      <w:bodyDiv w:val="1"/>
      <w:marLeft w:val="0"/>
      <w:marRight w:val="0"/>
      <w:marTop w:val="0"/>
      <w:marBottom w:val="0"/>
      <w:divBdr>
        <w:top w:val="none" w:sz="0" w:space="0" w:color="auto"/>
        <w:left w:val="none" w:sz="0" w:space="0" w:color="auto"/>
        <w:bottom w:val="none" w:sz="0" w:space="0" w:color="auto"/>
        <w:right w:val="none" w:sz="0" w:space="0" w:color="auto"/>
      </w:divBdr>
      <w:divsChild>
        <w:div w:id="984891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09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2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106950">
      <w:bodyDiv w:val="1"/>
      <w:marLeft w:val="0"/>
      <w:marRight w:val="0"/>
      <w:marTop w:val="0"/>
      <w:marBottom w:val="0"/>
      <w:divBdr>
        <w:top w:val="none" w:sz="0" w:space="0" w:color="auto"/>
        <w:left w:val="none" w:sz="0" w:space="0" w:color="auto"/>
        <w:bottom w:val="none" w:sz="0" w:space="0" w:color="auto"/>
        <w:right w:val="none" w:sz="0" w:space="0" w:color="auto"/>
      </w:divBdr>
    </w:div>
    <w:div w:id="1093084738">
      <w:bodyDiv w:val="1"/>
      <w:marLeft w:val="0"/>
      <w:marRight w:val="0"/>
      <w:marTop w:val="0"/>
      <w:marBottom w:val="0"/>
      <w:divBdr>
        <w:top w:val="none" w:sz="0" w:space="0" w:color="auto"/>
        <w:left w:val="none" w:sz="0" w:space="0" w:color="auto"/>
        <w:bottom w:val="none" w:sz="0" w:space="0" w:color="auto"/>
        <w:right w:val="none" w:sz="0" w:space="0" w:color="auto"/>
      </w:divBdr>
    </w:div>
    <w:div w:id="1108163429">
      <w:bodyDiv w:val="1"/>
      <w:marLeft w:val="0"/>
      <w:marRight w:val="0"/>
      <w:marTop w:val="0"/>
      <w:marBottom w:val="0"/>
      <w:divBdr>
        <w:top w:val="none" w:sz="0" w:space="0" w:color="auto"/>
        <w:left w:val="none" w:sz="0" w:space="0" w:color="auto"/>
        <w:bottom w:val="none" w:sz="0" w:space="0" w:color="auto"/>
        <w:right w:val="none" w:sz="0" w:space="0" w:color="auto"/>
      </w:divBdr>
    </w:div>
    <w:div w:id="1156457184">
      <w:bodyDiv w:val="1"/>
      <w:marLeft w:val="0"/>
      <w:marRight w:val="0"/>
      <w:marTop w:val="0"/>
      <w:marBottom w:val="0"/>
      <w:divBdr>
        <w:top w:val="none" w:sz="0" w:space="0" w:color="auto"/>
        <w:left w:val="none" w:sz="0" w:space="0" w:color="auto"/>
        <w:bottom w:val="none" w:sz="0" w:space="0" w:color="auto"/>
        <w:right w:val="none" w:sz="0" w:space="0" w:color="auto"/>
      </w:divBdr>
    </w:div>
    <w:div w:id="1231235657">
      <w:bodyDiv w:val="1"/>
      <w:marLeft w:val="0"/>
      <w:marRight w:val="0"/>
      <w:marTop w:val="0"/>
      <w:marBottom w:val="0"/>
      <w:divBdr>
        <w:top w:val="none" w:sz="0" w:space="0" w:color="auto"/>
        <w:left w:val="none" w:sz="0" w:space="0" w:color="auto"/>
        <w:bottom w:val="none" w:sz="0" w:space="0" w:color="auto"/>
        <w:right w:val="none" w:sz="0" w:space="0" w:color="auto"/>
      </w:divBdr>
    </w:div>
    <w:div w:id="1373188200">
      <w:bodyDiv w:val="1"/>
      <w:marLeft w:val="0"/>
      <w:marRight w:val="0"/>
      <w:marTop w:val="0"/>
      <w:marBottom w:val="0"/>
      <w:divBdr>
        <w:top w:val="none" w:sz="0" w:space="0" w:color="auto"/>
        <w:left w:val="none" w:sz="0" w:space="0" w:color="auto"/>
        <w:bottom w:val="none" w:sz="0" w:space="0" w:color="auto"/>
        <w:right w:val="none" w:sz="0" w:space="0" w:color="auto"/>
      </w:divBdr>
    </w:div>
    <w:div w:id="1465074962">
      <w:bodyDiv w:val="1"/>
      <w:marLeft w:val="0"/>
      <w:marRight w:val="0"/>
      <w:marTop w:val="0"/>
      <w:marBottom w:val="0"/>
      <w:divBdr>
        <w:top w:val="none" w:sz="0" w:space="0" w:color="auto"/>
        <w:left w:val="none" w:sz="0" w:space="0" w:color="auto"/>
        <w:bottom w:val="none" w:sz="0" w:space="0" w:color="auto"/>
        <w:right w:val="none" w:sz="0" w:space="0" w:color="auto"/>
      </w:divBdr>
    </w:div>
    <w:div w:id="1581793910">
      <w:bodyDiv w:val="1"/>
      <w:marLeft w:val="0"/>
      <w:marRight w:val="0"/>
      <w:marTop w:val="0"/>
      <w:marBottom w:val="0"/>
      <w:divBdr>
        <w:top w:val="none" w:sz="0" w:space="0" w:color="auto"/>
        <w:left w:val="none" w:sz="0" w:space="0" w:color="auto"/>
        <w:bottom w:val="none" w:sz="0" w:space="0" w:color="auto"/>
        <w:right w:val="none" w:sz="0" w:space="0" w:color="auto"/>
      </w:divBdr>
    </w:div>
    <w:div w:id="1670132059">
      <w:bodyDiv w:val="1"/>
      <w:marLeft w:val="0"/>
      <w:marRight w:val="0"/>
      <w:marTop w:val="0"/>
      <w:marBottom w:val="0"/>
      <w:divBdr>
        <w:top w:val="none" w:sz="0" w:space="0" w:color="auto"/>
        <w:left w:val="none" w:sz="0" w:space="0" w:color="auto"/>
        <w:bottom w:val="none" w:sz="0" w:space="0" w:color="auto"/>
        <w:right w:val="none" w:sz="0" w:space="0" w:color="auto"/>
      </w:divBdr>
    </w:div>
    <w:div w:id="1745033249">
      <w:bodyDiv w:val="1"/>
      <w:marLeft w:val="0"/>
      <w:marRight w:val="0"/>
      <w:marTop w:val="0"/>
      <w:marBottom w:val="0"/>
      <w:divBdr>
        <w:top w:val="none" w:sz="0" w:space="0" w:color="auto"/>
        <w:left w:val="none" w:sz="0" w:space="0" w:color="auto"/>
        <w:bottom w:val="none" w:sz="0" w:space="0" w:color="auto"/>
        <w:right w:val="none" w:sz="0" w:space="0" w:color="auto"/>
      </w:divBdr>
    </w:div>
    <w:div w:id="1787961357">
      <w:bodyDiv w:val="1"/>
      <w:marLeft w:val="0"/>
      <w:marRight w:val="0"/>
      <w:marTop w:val="0"/>
      <w:marBottom w:val="0"/>
      <w:divBdr>
        <w:top w:val="none" w:sz="0" w:space="0" w:color="auto"/>
        <w:left w:val="none" w:sz="0" w:space="0" w:color="auto"/>
        <w:bottom w:val="none" w:sz="0" w:space="0" w:color="auto"/>
        <w:right w:val="none" w:sz="0" w:space="0" w:color="auto"/>
      </w:divBdr>
    </w:div>
    <w:div w:id="1811820788">
      <w:bodyDiv w:val="1"/>
      <w:marLeft w:val="0"/>
      <w:marRight w:val="0"/>
      <w:marTop w:val="0"/>
      <w:marBottom w:val="0"/>
      <w:divBdr>
        <w:top w:val="none" w:sz="0" w:space="0" w:color="auto"/>
        <w:left w:val="none" w:sz="0" w:space="0" w:color="auto"/>
        <w:bottom w:val="none" w:sz="0" w:space="0" w:color="auto"/>
        <w:right w:val="none" w:sz="0" w:space="0" w:color="auto"/>
      </w:divBdr>
    </w:div>
    <w:div w:id="1821191192">
      <w:bodyDiv w:val="1"/>
      <w:marLeft w:val="0"/>
      <w:marRight w:val="0"/>
      <w:marTop w:val="0"/>
      <w:marBottom w:val="0"/>
      <w:divBdr>
        <w:top w:val="none" w:sz="0" w:space="0" w:color="auto"/>
        <w:left w:val="none" w:sz="0" w:space="0" w:color="auto"/>
        <w:bottom w:val="none" w:sz="0" w:space="0" w:color="auto"/>
        <w:right w:val="none" w:sz="0" w:space="0" w:color="auto"/>
      </w:divBdr>
    </w:div>
    <w:div w:id="19415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gesofhalfmo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1zfzof3fxqgusgehrbo7h/AKA29KhONbKA8ytdKaQSsyc?rlkey=kke2h6vlig7rvbz77u54zzb0q&amp;st=xmopxyj1&amp;dl=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halfmoontheat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en@halfmoon.org.uk" TargetMode="External"/><Relationship Id="rId5" Type="http://schemas.openxmlformats.org/officeDocument/2006/relationships/styles" Target="styles.xml"/><Relationship Id="rId15" Type="http://schemas.openxmlformats.org/officeDocument/2006/relationships/hyperlink" Target="https://www.instagram.com/halfmoon_theatr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lfmo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0841d6-4c87-46ff-9e65-865189b49446">
      <Terms xmlns="http://schemas.microsoft.com/office/infopath/2007/PartnerControls"/>
    </lcf76f155ced4ddcb4097134ff3c332f>
    <TaxCatchAll xmlns="265b72c2-9cb5-41a9-9629-1c285cc0d1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EF14B39B9AEA4E83632FD8E02C6E12" ma:contentTypeVersion="18" ma:contentTypeDescription="Create a new document." ma:contentTypeScope="" ma:versionID="621abdcd474acc97ccbb28f558acb7a0">
  <xsd:schema xmlns:xsd="http://www.w3.org/2001/XMLSchema" xmlns:xs="http://www.w3.org/2001/XMLSchema" xmlns:p="http://schemas.microsoft.com/office/2006/metadata/properties" xmlns:ns2="fc0841d6-4c87-46ff-9e65-865189b49446" xmlns:ns3="265b72c2-9cb5-41a9-9629-1c285cc0d17f" targetNamespace="http://schemas.microsoft.com/office/2006/metadata/properties" ma:root="true" ma:fieldsID="2d1458da7d0936043b6ac5dc4c60deda" ns2:_="" ns3:_="">
    <xsd:import namespace="fc0841d6-4c87-46ff-9e65-865189b49446"/>
    <xsd:import namespace="265b72c2-9cb5-41a9-9629-1c285cc0d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841d6-4c87-46ff-9e65-865189b49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4f1cf-e105-41cb-81d4-6fda445139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b72c2-9cb5-41a9-9629-1c285cc0d1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dc185f-9bc2-4df3-9da0-0da05603ec43}" ma:internalName="TaxCatchAll" ma:showField="CatchAllData" ma:web="265b72c2-9cb5-41a9-9629-1c285cc0d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35CE9-CFFC-4A90-A1DA-83004ACB2529}">
  <ds:schemaRefs>
    <ds:schemaRef ds:uri="http://schemas.microsoft.com/sharepoint/v3/contenttype/forms"/>
  </ds:schemaRefs>
</ds:datastoreItem>
</file>

<file path=customXml/itemProps2.xml><?xml version="1.0" encoding="utf-8"?>
<ds:datastoreItem xmlns:ds="http://schemas.openxmlformats.org/officeDocument/2006/customXml" ds:itemID="{BC8320B8-0F4C-4022-B60B-11E35CD7486B}">
  <ds:schemaRefs>
    <ds:schemaRef ds:uri="http://schemas.microsoft.com/office/2006/metadata/properties"/>
    <ds:schemaRef ds:uri="http://schemas.microsoft.com/office/infopath/2007/PartnerControls"/>
    <ds:schemaRef ds:uri="fc0841d6-4c87-46ff-9e65-865189b49446"/>
    <ds:schemaRef ds:uri="265b72c2-9cb5-41a9-9629-1c285cc0d17f"/>
  </ds:schemaRefs>
</ds:datastoreItem>
</file>

<file path=customXml/itemProps3.xml><?xml version="1.0" encoding="utf-8"?>
<ds:datastoreItem xmlns:ds="http://schemas.openxmlformats.org/officeDocument/2006/customXml" ds:itemID="{9C869C7A-76BB-4BAF-A849-750495F6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841d6-4c87-46ff-9e65-865189b49446"/>
    <ds:schemaRef ds:uri="265b72c2-9cb5-41a9-9629-1c285cc0d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1005</Words>
  <Characters>5368</Characters>
  <Application>Microsoft Office Word</Application>
  <DocSecurity>0</DocSecurity>
  <Lines>99</Lines>
  <Paragraphs>33</Paragraphs>
  <ScaleCrop>false</ScaleCrop>
  <Company>Hewlett-Packard Company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Matthews</dc:creator>
  <cp:keywords/>
  <cp:lastModifiedBy>Bradley Travis</cp:lastModifiedBy>
  <cp:revision>121</cp:revision>
  <cp:lastPrinted>2025-11-04T23:38:00Z</cp:lastPrinted>
  <dcterms:created xsi:type="dcterms:W3CDTF">2025-11-04T21:55:00Z</dcterms:created>
  <dcterms:modified xsi:type="dcterms:W3CDTF">2025-11-12T16:33:00Z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0x010100E7EF14B39B9AEA4E83632FD8E02C6E12</vt:lpwstr>
  </property>
  <property fmtid="{D5CDD505-2E9C-101B-9397-08002B2CF9AE}" pid="3" name="MediaServiceImageTags">
    <vt:lpwstr/>
  </property>
  <property fmtid="{D5CDD505-2E9C-101B-9397-08002B2CF9AE}" pid="4" name="GrammarlyDocumentId">
    <vt:lpwstr>d61e444e051f2ab2d7c32675ddd935608e96ace5d3468a7ceef4cea4a4d4b67c</vt:lpwstr>
  </property>
</Properties>
</file>